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0658B2" w:rsidP="02BABDE0" w:rsidRDefault="000658B2" w14:paraId="0B2B5BED" wp14:textId="719B13A1">
      <w:pPr>
        <w:pStyle w:val="paragraph"/>
        <w:spacing w:before="0" w:beforeAutospacing="off" w:after="0" w:afterAutospacing="off"/>
        <w:ind w:left="0"/>
        <w:textAlignment w:val="baseline"/>
        <w:rPr>
          <w:rStyle w:val="normaltextrun"/>
          <w:rFonts w:ascii="Montserrat ExtraBold" w:hAnsi="Montserrat ExtraBold" w:cs="Segoe UI"/>
          <w:b w:val="0"/>
          <w:bCs w:val="0"/>
          <w:color w:val="216571"/>
          <w:sz w:val="28"/>
          <w:szCs w:val="28"/>
        </w:rPr>
      </w:pPr>
      <w:r w:rsidRPr="02BABDE0" w:rsidR="4196A1E7">
        <w:rPr>
          <w:rStyle w:val="normaltextrun"/>
          <w:rFonts w:ascii="Montserrat ExtraBold" w:hAnsi="Montserrat ExtraBold" w:cs="Segoe UI"/>
          <w:b w:val="1"/>
          <w:bCs w:val="1"/>
          <w:color w:val="000000"/>
          <w:sz w:val="48"/>
          <w:szCs w:val="48"/>
          <w:shd w:val="clear" w:color="auto" w:fill="FFFFFF"/>
        </w:rPr>
        <w:t>MEDIA RELEASE</w:t>
      </w:r>
      <w:r w:rsidRPr="02BABDE0" w:rsidR="4196A1E7">
        <w:rPr>
          <w:rStyle w:val="scxw60962388"/>
          <w:rFonts w:ascii="Montserrat ExtraBold" w:hAnsi="Montserrat ExtraBold" w:cs="Segoe UI"/>
          <w:color w:val="000000"/>
          <w:sz w:val="48"/>
          <w:szCs w:val="48"/>
        </w:rPr>
        <w:t> </w:t>
      </w:r>
      <w:r>
        <w:rPr>
          <w:rFonts w:ascii="Montserrat ExtraBold" w:hAnsi="Montserrat ExtraBold" w:cs="Segoe UI"/>
          <w:color w:val="000000"/>
          <w:sz w:val="56"/>
          <w:szCs w:val="56"/>
        </w:rPr>
        <w:br/>
      </w:r>
      <w:r w:rsidRPr="02BABDE0" w:rsidR="526E1DF4">
        <w:rPr>
          <w:rStyle w:val="normaltextrun"/>
          <w:rFonts w:ascii="Montserrat ExtraBold" w:hAnsi="Montserrat ExtraBold" w:cs="Segoe UI"/>
          <w:b w:val="0"/>
          <w:bCs w:val="0"/>
          <w:color w:val="216571"/>
          <w:sz w:val="28"/>
          <w:szCs w:val="28"/>
        </w:rPr>
        <w:t xml:space="preserve">Petition delivered to WA Government issues </w:t>
      </w:r>
      <w:r w:rsidRPr="02BABDE0" w:rsidR="526E1DF4">
        <w:rPr>
          <w:rStyle w:val="normaltextrun"/>
          <w:rFonts w:ascii="Montserrat ExtraBold" w:hAnsi="Montserrat ExtraBold" w:cs="Segoe UI"/>
          <w:b w:val="0"/>
          <w:bCs w:val="0"/>
          <w:color w:val="216571"/>
          <w:sz w:val="28"/>
          <w:szCs w:val="28"/>
        </w:rPr>
        <w:t>powerful call to stop jailing children</w:t>
      </w:r>
    </w:p>
    <w:p xmlns:wp14="http://schemas.microsoft.com/office/word/2010/wordml" w:rsidR="000658B2" w:rsidP="4BDBBF1E" w:rsidRDefault="000658B2" w14:paraId="0BAEEF2D" wp14:textId="7099129A">
      <w:pPr>
        <w:pStyle w:val="ListParagraph"/>
        <w:numPr>
          <w:ilvl w:val="0"/>
          <w:numId w:val="5"/>
        </w:numPr>
        <w:spacing w:before="0" w:beforeAutospacing="off" w:after="0" w:afterAutospacing="off"/>
        <w:ind/>
        <w:textAlignment w:val="baseline"/>
        <w:rPr>
          <w:rFonts w:ascii="Open Sans" w:hAnsi="Open Sans" w:eastAsia="Open Sans" w:cs="Open Sans"/>
          <w:noProof w:val="0"/>
          <w:sz w:val="22"/>
          <w:szCs w:val="22"/>
          <w:lang w:val="en-AU"/>
        </w:rPr>
      </w:pPr>
      <w:r w:rsidRPr="02BABDE0" w:rsidR="240F7FEA">
        <w:rPr>
          <w:rFonts w:ascii="Open Sans" w:hAnsi="Open Sans" w:eastAsia="Open Sans" w:cs="Open Sans"/>
          <w:noProof w:val="0"/>
          <w:sz w:val="22"/>
          <w:szCs w:val="22"/>
          <w:lang w:val="en-AU"/>
        </w:rPr>
        <w:t xml:space="preserve">A petition signed by </w:t>
      </w:r>
      <w:r w:rsidRPr="02BABDE0" w:rsidR="27C4BDE5">
        <w:rPr>
          <w:rFonts w:ascii="Open Sans" w:hAnsi="Open Sans" w:eastAsia="Open Sans" w:cs="Open Sans"/>
          <w:noProof w:val="0"/>
          <w:sz w:val="22"/>
          <w:szCs w:val="22"/>
          <w:lang w:val="en-AU"/>
        </w:rPr>
        <w:t>more than 15,200</w:t>
      </w:r>
      <w:r w:rsidRPr="02BABDE0" w:rsidR="289E07F5">
        <w:rPr>
          <w:rFonts w:ascii="Open Sans" w:hAnsi="Open Sans" w:eastAsia="Open Sans" w:cs="Open Sans"/>
          <w:noProof w:val="0"/>
          <w:sz w:val="22"/>
          <w:szCs w:val="22"/>
          <w:lang w:val="en-AU"/>
        </w:rPr>
        <w:t xml:space="preserve"> </w:t>
      </w:r>
      <w:r w:rsidRPr="02BABDE0" w:rsidR="02BABDE0">
        <w:rPr>
          <w:rFonts w:ascii="Open Sans" w:hAnsi="Open Sans" w:eastAsia="Open Sans" w:cs="Open Sans"/>
          <w:noProof w:val="0"/>
          <w:sz w:val="22"/>
          <w:szCs w:val="22"/>
          <w:lang w:val="en-AU"/>
        </w:rPr>
        <w:t>W</w:t>
      </w:r>
      <w:r w:rsidRPr="02BABDE0" w:rsidR="240F7FEA">
        <w:rPr>
          <w:rFonts w:ascii="Open Sans" w:hAnsi="Open Sans" w:eastAsia="Open Sans" w:cs="Open Sans"/>
          <w:noProof w:val="0"/>
          <w:sz w:val="22"/>
          <w:szCs w:val="22"/>
          <w:lang w:val="en-AU"/>
        </w:rPr>
        <w:t>est Australians calling on the WA Government to Raise the Age of Criminal Responsibility has been handed over to WA Attorney-General John Quigley.</w:t>
      </w:r>
    </w:p>
    <w:p xmlns:wp14="http://schemas.microsoft.com/office/word/2010/wordml" w:rsidR="000658B2" w:rsidP="4BDBBF1E" w:rsidRDefault="000658B2" w14:paraId="7EF1F1B4" wp14:textId="004E9BDA">
      <w:pPr>
        <w:pStyle w:val="ListParagraph"/>
        <w:numPr>
          <w:ilvl w:val="0"/>
          <w:numId w:val="5"/>
        </w:numPr>
        <w:spacing w:before="0" w:beforeAutospacing="off" w:after="0" w:afterAutospacing="off"/>
        <w:ind/>
        <w:textAlignment w:val="baseline"/>
        <w:rPr>
          <w:rFonts w:ascii="Open Sans" w:hAnsi="Open Sans" w:eastAsia="Open Sans" w:cs="Open Sans"/>
          <w:noProof w:val="0"/>
          <w:sz w:val="22"/>
          <w:szCs w:val="22"/>
          <w:lang w:val="en-AU"/>
        </w:rPr>
      </w:pPr>
      <w:r w:rsidRPr="02BABDE0" w:rsidR="240F7FEA">
        <w:rPr>
          <w:rFonts w:ascii="Open Sans" w:hAnsi="Open Sans" w:eastAsia="Open Sans" w:cs="Open Sans"/>
          <w:noProof w:val="0"/>
          <w:sz w:val="22"/>
          <w:szCs w:val="22"/>
          <w:lang w:val="en-AU"/>
        </w:rPr>
        <w:t xml:space="preserve">Right now, under WA law, children as young as 10 years old can be arrested, sent to </w:t>
      </w:r>
      <w:r w:rsidRPr="02BABDE0" w:rsidR="240F7FEA">
        <w:rPr>
          <w:rFonts w:ascii="Open Sans" w:hAnsi="Open Sans" w:eastAsia="Open Sans" w:cs="Open Sans"/>
          <w:noProof w:val="0"/>
          <w:sz w:val="22"/>
          <w:szCs w:val="22"/>
          <w:lang w:val="en-AU"/>
        </w:rPr>
        <w:t>court</w:t>
      </w:r>
      <w:r w:rsidRPr="02BABDE0" w:rsidR="240F7FEA">
        <w:rPr>
          <w:rFonts w:ascii="Open Sans" w:hAnsi="Open Sans" w:eastAsia="Open Sans" w:cs="Open Sans"/>
          <w:noProof w:val="0"/>
          <w:sz w:val="22"/>
          <w:szCs w:val="22"/>
          <w:lang w:val="en-AU"/>
        </w:rPr>
        <w:t xml:space="preserve"> and locked away in prison.</w:t>
      </w:r>
    </w:p>
    <w:p xmlns:wp14="http://schemas.microsoft.com/office/word/2010/wordml" w:rsidR="000658B2" w:rsidP="4BDBBF1E" w:rsidRDefault="000658B2" w14:paraId="0F0AD382" wp14:textId="27F7676F">
      <w:pPr>
        <w:pStyle w:val="ListParagraph"/>
        <w:numPr>
          <w:ilvl w:val="0"/>
          <w:numId w:val="5"/>
        </w:numPr>
        <w:spacing w:before="0" w:beforeAutospacing="off" w:after="0" w:afterAutospacing="off"/>
        <w:ind/>
        <w:textAlignment w:val="baseline"/>
        <w:rPr>
          <w:rFonts w:ascii="Open Sans" w:hAnsi="Open Sans" w:eastAsia="Open Sans" w:cs="Open Sans"/>
          <w:noProof w:val="0"/>
          <w:sz w:val="22"/>
          <w:szCs w:val="22"/>
          <w:lang w:val="en-AU"/>
        </w:rPr>
      </w:pPr>
      <w:r w:rsidRPr="02BABDE0" w:rsidR="240F7FEA">
        <w:rPr>
          <w:rFonts w:ascii="Open Sans" w:hAnsi="Open Sans" w:eastAsia="Open Sans" w:cs="Open Sans"/>
          <w:noProof w:val="0"/>
          <w:sz w:val="22"/>
          <w:szCs w:val="22"/>
          <w:lang w:val="en-AU"/>
        </w:rPr>
        <w:t>The WA Government is expected to reveal its plan to Raise the Age at the Standing Council of Attorneys-General meeting in December.</w:t>
      </w:r>
    </w:p>
    <w:p xmlns:wp14="http://schemas.microsoft.com/office/word/2010/wordml" w:rsidR="000658B2" w:rsidP="02BABDE0" w:rsidRDefault="000658B2" w14:paraId="2919D1B9" wp14:textId="19F67240">
      <w:pPr>
        <w:pStyle w:val="ListParagraph"/>
        <w:numPr>
          <w:ilvl w:val="0"/>
          <w:numId w:val="5"/>
        </w:numPr>
        <w:spacing w:before="0" w:beforeAutospacing="off" w:after="0" w:afterAutospacing="off"/>
        <w:ind/>
        <w:textAlignment w:val="baseline"/>
        <w:rPr>
          <w:rFonts w:ascii="Open Sans" w:hAnsi="Open Sans" w:eastAsia="Open Sans" w:cs="Open Sans"/>
          <w:noProof w:val="0"/>
          <w:sz w:val="22"/>
          <w:szCs w:val="22"/>
          <w:lang w:val="en-AU"/>
        </w:rPr>
      </w:pPr>
      <w:r w:rsidRPr="02BABDE0" w:rsidR="240F7FEA">
        <w:rPr>
          <w:rFonts w:ascii="Open Sans" w:hAnsi="Open Sans" w:eastAsia="Open Sans" w:cs="Open Sans"/>
          <w:noProof w:val="0"/>
          <w:sz w:val="22"/>
          <w:szCs w:val="22"/>
          <w:lang w:val="en-AU"/>
        </w:rPr>
        <w:t>Social Reinvestment WA has led the campaign to Raise the Age of criminal</w:t>
      </w:r>
      <w:r w:rsidRPr="02BABDE0" w:rsidR="117D508D">
        <w:rPr>
          <w:rFonts w:ascii="Open Sans" w:hAnsi="Open Sans" w:eastAsia="Open Sans" w:cs="Open Sans"/>
          <w:noProof w:val="0"/>
          <w:sz w:val="22"/>
          <w:szCs w:val="22"/>
          <w:lang w:val="en-AU"/>
        </w:rPr>
        <w:t xml:space="preserve"> </w:t>
      </w:r>
      <w:r w:rsidRPr="02BABDE0" w:rsidR="240F7FEA">
        <w:rPr>
          <w:rFonts w:ascii="Open Sans" w:hAnsi="Open Sans" w:eastAsia="Open Sans" w:cs="Open Sans"/>
          <w:noProof w:val="0"/>
          <w:sz w:val="22"/>
          <w:szCs w:val="22"/>
          <w:lang w:val="en-AU"/>
        </w:rPr>
        <w:t>responsibility to at least 14 for three years.</w:t>
      </w:r>
    </w:p>
    <w:p xmlns:wp14="http://schemas.microsoft.com/office/word/2010/wordml" w:rsidR="000658B2" w:rsidP="4BDBBF1E" w:rsidRDefault="000658B2" w14:paraId="6B14C66E" wp14:textId="4945BA94">
      <w:pPr>
        <w:pStyle w:val="ListParagraph"/>
        <w:numPr>
          <w:ilvl w:val="0"/>
          <w:numId w:val="5"/>
        </w:numPr>
        <w:spacing w:before="0" w:beforeAutospacing="off" w:after="0" w:afterAutospacing="off"/>
        <w:ind/>
        <w:textAlignment w:val="baseline"/>
        <w:rPr>
          <w:rFonts w:ascii="Open Sans" w:hAnsi="Open Sans" w:eastAsia="Open Sans" w:cs="Open Sans"/>
          <w:noProof w:val="0"/>
          <w:sz w:val="22"/>
          <w:szCs w:val="22"/>
          <w:lang w:val="en-AU"/>
        </w:rPr>
      </w:pPr>
      <w:r w:rsidRPr="02BABDE0" w:rsidR="240F7FEA">
        <w:rPr>
          <w:rFonts w:ascii="Open Sans" w:hAnsi="Open Sans" w:eastAsia="Open Sans" w:cs="Open Sans"/>
          <w:noProof w:val="0"/>
          <w:sz w:val="22"/>
          <w:szCs w:val="22"/>
          <w:lang w:val="en-AU"/>
        </w:rPr>
        <w:t>The group of organisations hope the historic moment will ignite real change in WA’s failing justice system.</w:t>
      </w:r>
    </w:p>
    <w:p xmlns:wp14="http://schemas.microsoft.com/office/word/2010/wordml" w:rsidR="000658B2" w:rsidP="4BDBBF1E" w:rsidRDefault="000658B2" w14:paraId="63D9C276" wp14:textId="7318C684">
      <w:pPr>
        <w:pStyle w:val="Normal"/>
        <w:spacing w:before="0" w:beforeAutospacing="0" w:after="0" w:afterAutospacing="off"/>
        <w:ind w:left="0"/>
        <w:textAlignment w:val="baseline"/>
        <w:rPr>
          <w:rFonts w:ascii="Open Sans" w:hAnsi="Open Sans" w:eastAsia="Open Sans" w:cs="Open Sans"/>
          <w:noProof w:val="0"/>
          <w:sz w:val="22"/>
          <w:szCs w:val="22"/>
          <w:lang w:val="en-AU"/>
        </w:rPr>
      </w:pPr>
      <w:r w:rsidRPr="4BDBBF1E" w:rsidR="76B183C3">
        <w:rPr>
          <w:rFonts w:ascii="Open Sans" w:hAnsi="Open Sans" w:eastAsia="Open Sans" w:cs="Open Sans"/>
          <w:noProof w:val="0"/>
          <w:sz w:val="22"/>
          <w:szCs w:val="22"/>
          <w:lang w:val="en-AU"/>
        </w:rPr>
        <w:t xml:space="preserve"> </w:t>
      </w:r>
    </w:p>
    <w:p xmlns:wp14="http://schemas.microsoft.com/office/word/2010/wordml" w:rsidR="000658B2" w:rsidP="02BABDE0" w:rsidRDefault="000658B2" w14:paraId="243DB0A4" wp14:textId="4E89DAB0">
      <w:pPr>
        <w:pStyle w:val="Normal"/>
        <w:spacing w:before="0" w:beforeAutospacing="off" w:after="0" w:afterAutospacing="off"/>
        <w:ind w:left="0"/>
        <w:textAlignment w:val="baseline"/>
        <w:rPr>
          <w:rFonts w:ascii="Open Sans" w:hAnsi="Open Sans" w:eastAsia="Open Sans" w:cs="Open Sans"/>
          <w:noProof w:val="0"/>
          <w:sz w:val="20"/>
          <w:szCs w:val="20"/>
          <w:lang w:val="en-AU"/>
        </w:rPr>
      </w:pPr>
      <w:r w:rsidRPr="02BABDE0" w:rsidR="240F7FEA">
        <w:rPr>
          <w:rFonts w:ascii="Open Sans" w:hAnsi="Open Sans" w:eastAsia="Open Sans" w:cs="Open Sans"/>
          <w:noProof w:val="0"/>
          <w:sz w:val="20"/>
          <w:szCs w:val="20"/>
          <w:lang w:val="en-AU"/>
        </w:rPr>
        <w:t xml:space="preserve">In a landmark moment for youth justice reform, Social Reinvestment </w:t>
      </w:r>
      <w:r w:rsidRPr="02BABDE0" w:rsidR="240F7FEA">
        <w:rPr>
          <w:rFonts w:ascii="Open Sans" w:hAnsi="Open Sans" w:eastAsia="Open Sans" w:cs="Open Sans"/>
          <w:noProof w:val="0"/>
          <w:sz w:val="20"/>
          <w:szCs w:val="20"/>
          <w:lang w:val="en-AU"/>
        </w:rPr>
        <w:t>WA</w:t>
      </w:r>
      <w:r w:rsidRPr="02BABDE0" w:rsidR="240F7FEA">
        <w:rPr>
          <w:rFonts w:ascii="Open Sans" w:hAnsi="Open Sans" w:eastAsia="Open Sans" w:cs="Open Sans"/>
          <w:noProof w:val="0"/>
          <w:sz w:val="20"/>
          <w:szCs w:val="20"/>
          <w:lang w:val="en-AU"/>
        </w:rPr>
        <w:t xml:space="preserve"> and members of their 30+ organisation coalition have handed over their petition to Raise the Age of criminal responsibility to the Attorney-General.</w:t>
      </w:r>
    </w:p>
    <w:p xmlns:wp14="http://schemas.microsoft.com/office/word/2010/wordml" w:rsidR="000658B2" w:rsidP="02BABDE0" w:rsidRDefault="000658B2" w14:paraId="427958CC" wp14:textId="745469B4">
      <w:pPr>
        <w:pStyle w:val="Normal"/>
        <w:spacing w:before="0" w:beforeAutospacing="off" w:after="0" w:afterAutospacing="off"/>
        <w:ind w:left="0"/>
        <w:textAlignment w:val="baseline"/>
        <w:rPr>
          <w:rFonts w:ascii="Open Sans" w:hAnsi="Open Sans" w:eastAsia="Open Sans" w:cs="Open Sans"/>
          <w:noProof w:val="0"/>
          <w:sz w:val="20"/>
          <w:szCs w:val="20"/>
          <w:lang w:val="en-AU"/>
        </w:rPr>
      </w:pPr>
      <w:r w:rsidRPr="02BABDE0" w:rsidR="240F7FEA">
        <w:rPr>
          <w:rFonts w:ascii="Open Sans" w:hAnsi="Open Sans" w:eastAsia="Open Sans" w:cs="Open Sans"/>
          <w:noProof w:val="0"/>
          <w:sz w:val="20"/>
          <w:szCs w:val="20"/>
          <w:lang w:val="en-AU"/>
        </w:rPr>
        <w:t xml:space="preserve"> </w:t>
      </w:r>
    </w:p>
    <w:p xmlns:wp14="http://schemas.microsoft.com/office/word/2010/wordml" w:rsidR="000658B2" w:rsidP="02BABDE0" w:rsidRDefault="000658B2" w14:paraId="36ABAA12" wp14:textId="23C6DF71">
      <w:pPr>
        <w:pStyle w:val="Normal"/>
        <w:spacing w:before="0" w:beforeAutospacing="off" w:after="0" w:afterAutospacing="off"/>
        <w:ind w:left="0"/>
        <w:textAlignment w:val="baseline"/>
        <w:rPr>
          <w:rFonts w:ascii="Open Sans" w:hAnsi="Open Sans" w:eastAsia="Open Sans" w:cs="Open Sans"/>
          <w:noProof w:val="0"/>
          <w:sz w:val="20"/>
          <w:szCs w:val="20"/>
          <w:lang w:val="en-AU"/>
        </w:rPr>
      </w:pPr>
      <w:r w:rsidRPr="02BABDE0" w:rsidR="240F7FEA">
        <w:rPr>
          <w:rFonts w:ascii="Open Sans" w:hAnsi="Open Sans" w:eastAsia="Open Sans" w:cs="Open Sans"/>
          <w:noProof w:val="0"/>
          <w:sz w:val="20"/>
          <w:szCs w:val="20"/>
          <w:lang w:val="en-AU"/>
        </w:rPr>
        <w:t xml:space="preserve">The petition </w:t>
      </w:r>
      <w:r w:rsidRPr="02BABDE0" w:rsidR="240F7FEA">
        <w:rPr>
          <w:rFonts w:ascii="Open Sans" w:hAnsi="Open Sans" w:eastAsia="Open Sans" w:cs="Open Sans"/>
          <w:noProof w:val="0"/>
          <w:sz w:val="20"/>
          <w:szCs w:val="20"/>
          <w:lang w:val="en-AU"/>
        </w:rPr>
        <w:t>contains</w:t>
      </w:r>
      <w:r w:rsidRPr="02BABDE0" w:rsidR="240F7FEA">
        <w:rPr>
          <w:rFonts w:ascii="Open Sans" w:hAnsi="Open Sans" w:eastAsia="Open Sans" w:cs="Open Sans"/>
          <w:noProof w:val="0"/>
          <w:sz w:val="20"/>
          <w:szCs w:val="20"/>
          <w:lang w:val="en-AU"/>
        </w:rPr>
        <w:t xml:space="preserve"> the voices of more than </w:t>
      </w:r>
      <w:r w:rsidRPr="02BABDE0" w:rsidR="5358AA9C">
        <w:rPr>
          <w:rFonts w:ascii="Open Sans" w:hAnsi="Open Sans" w:eastAsia="Open Sans" w:cs="Open Sans"/>
          <w:noProof w:val="0"/>
          <w:sz w:val="20"/>
          <w:szCs w:val="20"/>
          <w:lang w:val="en-AU"/>
        </w:rPr>
        <w:t>15,231</w:t>
      </w:r>
      <w:r w:rsidRPr="02BABDE0" w:rsidR="240F7FEA">
        <w:rPr>
          <w:rFonts w:ascii="Open Sans" w:hAnsi="Open Sans" w:eastAsia="Open Sans" w:cs="Open Sans"/>
          <w:noProof w:val="0"/>
          <w:sz w:val="20"/>
          <w:szCs w:val="20"/>
          <w:lang w:val="en-AU"/>
        </w:rPr>
        <w:t xml:space="preserve"> West Australians who support the calls of the growing chorus of experts to stop jailing children. </w:t>
      </w:r>
    </w:p>
    <w:p xmlns:wp14="http://schemas.microsoft.com/office/word/2010/wordml" w:rsidR="000658B2" w:rsidP="02BABDE0" w:rsidRDefault="000658B2" w14:paraId="291A381C" wp14:textId="75AB9EB7">
      <w:pPr>
        <w:pStyle w:val="Normal"/>
        <w:spacing w:before="0" w:beforeAutospacing="off" w:after="0" w:afterAutospacing="off"/>
        <w:ind w:left="0"/>
        <w:textAlignment w:val="baseline"/>
        <w:rPr>
          <w:rFonts w:ascii="Open Sans" w:hAnsi="Open Sans" w:eastAsia="Open Sans" w:cs="Open Sans"/>
          <w:noProof w:val="0"/>
          <w:sz w:val="20"/>
          <w:szCs w:val="20"/>
          <w:lang w:val="en-AU"/>
        </w:rPr>
      </w:pPr>
      <w:r w:rsidRPr="02BABDE0" w:rsidR="240F7FEA">
        <w:rPr>
          <w:rFonts w:ascii="Open Sans" w:hAnsi="Open Sans" w:eastAsia="Open Sans" w:cs="Open Sans"/>
          <w:noProof w:val="0"/>
          <w:sz w:val="20"/>
          <w:szCs w:val="20"/>
          <w:lang w:val="en-AU"/>
        </w:rPr>
        <w:t xml:space="preserve"> </w:t>
      </w:r>
    </w:p>
    <w:p xmlns:wp14="http://schemas.microsoft.com/office/word/2010/wordml" w:rsidR="000658B2" w:rsidP="02BABDE0" w:rsidRDefault="000658B2" w14:paraId="456B28FE" wp14:textId="1FE942F9">
      <w:pPr>
        <w:pStyle w:val="Normal"/>
        <w:spacing w:before="0" w:beforeAutospacing="off" w:after="0" w:afterAutospacing="off"/>
        <w:ind w:left="0"/>
        <w:textAlignment w:val="baseline"/>
        <w:rPr>
          <w:rFonts w:ascii="Open Sans" w:hAnsi="Open Sans" w:eastAsia="Open Sans" w:cs="Open Sans"/>
          <w:noProof w:val="0"/>
          <w:sz w:val="20"/>
          <w:szCs w:val="20"/>
          <w:lang w:val="en-AU"/>
        </w:rPr>
      </w:pPr>
      <w:r w:rsidRPr="02BABDE0" w:rsidR="240F7FEA">
        <w:rPr>
          <w:rFonts w:ascii="Open Sans" w:hAnsi="Open Sans" w:eastAsia="Open Sans" w:cs="Open Sans"/>
          <w:noProof w:val="0"/>
          <w:sz w:val="20"/>
          <w:szCs w:val="20"/>
          <w:lang w:val="en-AU"/>
        </w:rPr>
        <w:t>Given the tragic news of WA’s first child death in youth detention since modern records began, calls for urgent reform are only growing louder.</w:t>
      </w:r>
    </w:p>
    <w:p xmlns:wp14="http://schemas.microsoft.com/office/word/2010/wordml" w:rsidR="000658B2" w:rsidP="02BABDE0" w:rsidRDefault="000658B2" w14:paraId="6AF695D1" wp14:textId="53B54C77">
      <w:pPr>
        <w:pStyle w:val="Normal"/>
        <w:spacing w:before="0" w:beforeAutospacing="off" w:after="0" w:afterAutospacing="off"/>
        <w:ind w:left="0"/>
        <w:textAlignment w:val="baseline"/>
        <w:rPr>
          <w:rFonts w:ascii="Open Sans" w:hAnsi="Open Sans" w:eastAsia="Open Sans" w:cs="Open Sans"/>
          <w:noProof w:val="0"/>
          <w:sz w:val="20"/>
          <w:szCs w:val="20"/>
          <w:lang w:val="en-AU"/>
        </w:rPr>
      </w:pPr>
      <w:r w:rsidRPr="02BABDE0" w:rsidR="240F7FEA">
        <w:rPr>
          <w:rFonts w:ascii="Open Sans" w:hAnsi="Open Sans" w:eastAsia="Open Sans" w:cs="Open Sans"/>
          <w:noProof w:val="0"/>
          <w:sz w:val="20"/>
          <w:szCs w:val="20"/>
          <w:lang w:val="en-AU"/>
        </w:rPr>
        <w:t xml:space="preserve"> </w:t>
      </w:r>
    </w:p>
    <w:p xmlns:wp14="http://schemas.microsoft.com/office/word/2010/wordml" w:rsidR="000658B2" w:rsidP="02BABDE0" w:rsidRDefault="000658B2" w14:paraId="2F124517" wp14:textId="13FD2B05">
      <w:pPr>
        <w:pStyle w:val="Normal"/>
        <w:spacing w:before="0" w:beforeAutospacing="off" w:after="0" w:afterAutospacing="off"/>
        <w:ind w:left="0"/>
        <w:textAlignment w:val="baseline"/>
        <w:rPr>
          <w:rFonts w:ascii="Open Sans" w:hAnsi="Open Sans" w:eastAsia="Open Sans" w:cs="Open Sans"/>
          <w:noProof w:val="0"/>
          <w:sz w:val="20"/>
          <w:szCs w:val="20"/>
          <w:lang w:val="en-AU"/>
        </w:rPr>
      </w:pPr>
      <w:r w:rsidRPr="02BABDE0" w:rsidR="240F7FEA">
        <w:rPr>
          <w:rFonts w:ascii="Open Sans" w:hAnsi="Open Sans" w:eastAsia="Open Sans" w:cs="Open Sans"/>
          <w:noProof w:val="0"/>
          <w:sz w:val="20"/>
          <w:szCs w:val="20"/>
          <w:lang w:val="en-AU"/>
        </w:rPr>
        <w:t xml:space="preserve">The handover comes ahead of the Standing Council of Attorneys-General meeting in December, where WA is expected to reveal its plans </w:t>
      </w:r>
      <w:r w:rsidRPr="02BABDE0" w:rsidR="240F7FEA">
        <w:rPr>
          <w:rFonts w:ascii="Open Sans" w:hAnsi="Open Sans" w:eastAsia="Open Sans" w:cs="Open Sans"/>
          <w:noProof w:val="0"/>
          <w:sz w:val="20"/>
          <w:szCs w:val="20"/>
          <w:lang w:val="en-AU"/>
        </w:rPr>
        <w:t>on raising</w:t>
      </w:r>
      <w:r w:rsidRPr="02BABDE0" w:rsidR="240F7FEA">
        <w:rPr>
          <w:rFonts w:ascii="Open Sans" w:hAnsi="Open Sans" w:eastAsia="Open Sans" w:cs="Open Sans"/>
          <w:noProof w:val="0"/>
          <w:sz w:val="20"/>
          <w:szCs w:val="20"/>
          <w:lang w:val="en-AU"/>
        </w:rPr>
        <w:t xml:space="preserve"> the age.</w:t>
      </w:r>
    </w:p>
    <w:p xmlns:wp14="http://schemas.microsoft.com/office/word/2010/wordml" w:rsidR="000658B2" w:rsidP="02BABDE0" w:rsidRDefault="000658B2" w14:paraId="023AD3ED" wp14:textId="03D40831">
      <w:pPr>
        <w:pStyle w:val="Normal"/>
        <w:spacing w:before="0" w:beforeAutospacing="off" w:after="0" w:afterAutospacing="off"/>
        <w:ind w:left="0"/>
        <w:textAlignment w:val="baseline"/>
        <w:rPr>
          <w:rFonts w:ascii="Open Sans" w:hAnsi="Open Sans" w:eastAsia="Open Sans" w:cs="Open Sans"/>
          <w:noProof w:val="0"/>
          <w:sz w:val="20"/>
          <w:szCs w:val="20"/>
          <w:lang w:val="en-AU"/>
        </w:rPr>
      </w:pPr>
      <w:r w:rsidRPr="02BABDE0" w:rsidR="240F7FEA">
        <w:rPr>
          <w:rFonts w:ascii="Open Sans" w:hAnsi="Open Sans" w:eastAsia="Open Sans" w:cs="Open Sans"/>
          <w:noProof w:val="0"/>
          <w:sz w:val="20"/>
          <w:szCs w:val="20"/>
          <w:lang w:val="en-AU"/>
        </w:rPr>
        <w:t xml:space="preserve"> </w:t>
      </w:r>
    </w:p>
    <w:p xmlns:wp14="http://schemas.microsoft.com/office/word/2010/wordml" w:rsidR="000658B2" w:rsidP="02BABDE0" w:rsidRDefault="000658B2" w14:paraId="73A4DD58" wp14:textId="2271B8D2">
      <w:pPr>
        <w:pStyle w:val="Normal"/>
        <w:spacing w:before="0" w:beforeAutospacing="off" w:after="0" w:afterAutospacing="off"/>
        <w:ind w:left="0"/>
        <w:textAlignment w:val="baseline"/>
        <w:rPr>
          <w:rFonts w:ascii="Open Sans" w:hAnsi="Open Sans" w:eastAsia="Open Sans" w:cs="Open Sans"/>
          <w:noProof w:val="0"/>
          <w:sz w:val="20"/>
          <w:szCs w:val="20"/>
          <w:lang w:val="en-AU"/>
        </w:rPr>
      </w:pPr>
      <w:r w:rsidRPr="02BABDE0" w:rsidR="240F7FEA">
        <w:rPr>
          <w:rFonts w:ascii="Open Sans" w:hAnsi="Open Sans" w:eastAsia="Open Sans" w:cs="Open Sans"/>
          <w:noProof w:val="0"/>
          <w:sz w:val="20"/>
          <w:szCs w:val="20"/>
          <w:lang w:val="en-AU"/>
        </w:rPr>
        <w:t xml:space="preserve">Right now, under WA law, children as young as 10 can be arrested, sent to </w:t>
      </w:r>
      <w:r w:rsidRPr="02BABDE0" w:rsidR="240F7FEA">
        <w:rPr>
          <w:rFonts w:ascii="Open Sans" w:hAnsi="Open Sans" w:eastAsia="Open Sans" w:cs="Open Sans"/>
          <w:noProof w:val="0"/>
          <w:sz w:val="20"/>
          <w:szCs w:val="20"/>
          <w:lang w:val="en-AU"/>
        </w:rPr>
        <w:t>court</w:t>
      </w:r>
      <w:r w:rsidRPr="02BABDE0" w:rsidR="240F7FEA">
        <w:rPr>
          <w:rFonts w:ascii="Open Sans" w:hAnsi="Open Sans" w:eastAsia="Open Sans" w:cs="Open Sans"/>
          <w:noProof w:val="0"/>
          <w:sz w:val="20"/>
          <w:szCs w:val="20"/>
          <w:lang w:val="en-AU"/>
        </w:rPr>
        <w:t xml:space="preserve"> and locked away in a prison cell. </w:t>
      </w:r>
    </w:p>
    <w:p xmlns:wp14="http://schemas.microsoft.com/office/word/2010/wordml" w:rsidR="000658B2" w:rsidP="02BABDE0" w:rsidRDefault="000658B2" w14:paraId="0DBA4E33" wp14:textId="28AA19ED">
      <w:pPr>
        <w:pStyle w:val="Normal"/>
        <w:spacing w:before="0" w:beforeAutospacing="off" w:after="0" w:afterAutospacing="off"/>
        <w:ind w:left="0"/>
        <w:textAlignment w:val="baseline"/>
        <w:rPr>
          <w:rFonts w:ascii="Open Sans" w:hAnsi="Open Sans" w:eastAsia="Open Sans" w:cs="Open Sans"/>
          <w:noProof w:val="0"/>
          <w:sz w:val="20"/>
          <w:szCs w:val="20"/>
          <w:lang w:val="en-AU"/>
        </w:rPr>
      </w:pPr>
      <w:r w:rsidRPr="02BABDE0" w:rsidR="240F7FEA">
        <w:rPr>
          <w:rFonts w:ascii="Open Sans" w:hAnsi="Open Sans" w:eastAsia="Open Sans" w:cs="Open Sans"/>
          <w:noProof w:val="0"/>
          <w:sz w:val="20"/>
          <w:szCs w:val="20"/>
          <w:lang w:val="en-AU"/>
        </w:rPr>
        <w:t xml:space="preserve"> </w:t>
      </w:r>
    </w:p>
    <w:p xmlns:wp14="http://schemas.microsoft.com/office/word/2010/wordml" w:rsidR="000658B2" w:rsidP="02BABDE0" w:rsidRDefault="000658B2" w14:paraId="1F603022" wp14:textId="362FBFC7">
      <w:pPr>
        <w:pStyle w:val="Normal"/>
        <w:spacing w:before="0" w:beforeAutospacing="off" w:after="0" w:afterAutospacing="off"/>
        <w:ind w:left="0"/>
        <w:textAlignment w:val="baseline"/>
        <w:rPr>
          <w:rFonts w:ascii="Open Sans" w:hAnsi="Open Sans" w:eastAsia="Open Sans" w:cs="Open Sans"/>
          <w:noProof w:val="0"/>
          <w:sz w:val="20"/>
          <w:szCs w:val="20"/>
          <w:lang w:val="en-AU"/>
        </w:rPr>
      </w:pPr>
      <w:r w:rsidRPr="02BABDE0" w:rsidR="240F7FEA">
        <w:rPr>
          <w:rFonts w:ascii="Open Sans" w:hAnsi="Open Sans" w:eastAsia="Open Sans" w:cs="Open Sans"/>
          <w:noProof w:val="0"/>
          <w:sz w:val="20"/>
          <w:szCs w:val="20"/>
          <w:lang w:val="en-AU"/>
        </w:rPr>
        <w:t>This goes against the United Nations Convention of the Rights of the Child.</w:t>
      </w:r>
    </w:p>
    <w:p xmlns:wp14="http://schemas.microsoft.com/office/word/2010/wordml" w:rsidR="000658B2" w:rsidP="02BABDE0" w:rsidRDefault="000658B2" w14:paraId="72AD5CBF" wp14:textId="0C0A4F9B">
      <w:pPr>
        <w:pStyle w:val="Normal"/>
        <w:spacing w:before="0" w:beforeAutospacing="off" w:after="0" w:afterAutospacing="off"/>
        <w:ind w:left="0"/>
        <w:textAlignment w:val="baseline"/>
        <w:rPr>
          <w:rFonts w:ascii="Open Sans" w:hAnsi="Open Sans" w:eastAsia="Open Sans" w:cs="Open Sans"/>
          <w:noProof w:val="0"/>
          <w:sz w:val="20"/>
          <w:szCs w:val="20"/>
          <w:lang w:val="en-AU"/>
        </w:rPr>
      </w:pPr>
      <w:r w:rsidRPr="02BABDE0" w:rsidR="240F7FEA">
        <w:rPr>
          <w:rFonts w:ascii="Open Sans" w:hAnsi="Open Sans" w:eastAsia="Open Sans" w:cs="Open Sans"/>
          <w:noProof w:val="0"/>
          <w:sz w:val="20"/>
          <w:szCs w:val="20"/>
          <w:lang w:val="en-AU"/>
        </w:rPr>
        <w:t xml:space="preserve"> </w:t>
      </w:r>
    </w:p>
    <w:p xmlns:wp14="http://schemas.microsoft.com/office/word/2010/wordml" w:rsidR="000658B2" w:rsidP="02BABDE0" w:rsidRDefault="000658B2" w14:paraId="37F07EBB" wp14:textId="129D4496">
      <w:pPr>
        <w:pStyle w:val="Normal"/>
        <w:spacing w:before="0" w:beforeAutospacing="off" w:after="0" w:afterAutospacing="off"/>
        <w:ind w:left="0"/>
        <w:textAlignment w:val="baseline"/>
        <w:rPr>
          <w:rFonts w:ascii="Open Sans" w:hAnsi="Open Sans" w:eastAsia="Open Sans" w:cs="Open Sans"/>
          <w:noProof w:val="0"/>
          <w:sz w:val="20"/>
          <w:szCs w:val="20"/>
          <w:lang w:val="en-AU"/>
        </w:rPr>
      </w:pPr>
      <w:r w:rsidRPr="02BABDE0" w:rsidR="240F7FEA">
        <w:rPr>
          <w:rFonts w:ascii="Open Sans" w:hAnsi="Open Sans" w:eastAsia="Open Sans" w:cs="Open Sans"/>
          <w:noProof w:val="0"/>
          <w:sz w:val="20"/>
          <w:szCs w:val="20"/>
          <w:lang w:val="en-AU"/>
        </w:rPr>
        <w:t xml:space="preserve">Raising the Age would be a small but monumental step toward fixing WA’s crisis in youth justice; Diverting primary school children before circumstances spiral </w:t>
      </w:r>
      <w:r w:rsidRPr="02BABDE0" w:rsidR="3E7658C4">
        <w:rPr>
          <w:rFonts w:ascii="Open Sans" w:hAnsi="Open Sans" w:eastAsia="Open Sans" w:cs="Open Sans"/>
          <w:noProof w:val="0"/>
          <w:sz w:val="20"/>
          <w:szCs w:val="20"/>
          <w:lang w:val="en-AU"/>
        </w:rPr>
        <w:t>further and</w:t>
      </w:r>
      <w:r w:rsidRPr="02BABDE0" w:rsidR="240F7FEA">
        <w:rPr>
          <w:rFonts w:ascii="Open Sans" w:hAnsi="Open Sans" w:eastAsia="Open Sans" w:cs="Open Sans"/>
          <w:noProof w:val="0"/>
          <w:sz w:val="20"/>
          <w:szCs w:val="20"/>
          <w:lang w:val="en-AU"/>
        </w:rPr>
        <w:t xml:space="preserve"> reducing the population in Banksia Hill.</w:t>
      </w:r>
      <w:r w:rsidRPr="02BABDE0" w:rsidR="65257327">
        <w:rPr>
          <w:rFonts w:ascii="Open Sans" w:hAnsi="Open Sans" w:eastAsia="Open Sans" w:cs="Open Sans"/>
          <w:noProof w:val="0"/>
          <w:sz w:val="20"/>
          <w:szCs w:val="20"/>
          <w:lang w:val="en-AU"/>
        </w:rPr>
        <w:t xml:space="preserve"> </w:t>
      </w:r>
    </w:p>
    <w:p w:rsidR="02BABDE0" w:rsidP="02BABDE0" w:rsidRDefault="02BABDE0" w14:paraId="4C3791E0" w14:textId="7384A2DD">
      <w:pPr>
        <w:pStyle w:val="Normal"/>
        <w:spacing w:before="0" w:beforeAutospacing="off" w:after="0" w:afterAutospacing="off"/>
        <w:ind w:left="0"/>
        <w:rPr>
          <w:rFonts w:ascii="Open Sans" w:hAnsi="Open Sans" w:eastAsia="Open Sans" w:cs="Open Sans"/>
          <w:noProof w:val="0"/>
          <w:sz w:val="20"/>
          <w:szCs w:val="20"/>
          <w:lang w:val="en-AU"/>
        </w:rPr>
      </w:pPr>
    </w:p>
    <w:p w:rsidR="65257327" w:rsidP="02BABDE0" w:rsidRDefault="65257327" w14:paraId="3CF0872E" w14:textId="46FF2D48">
      <w:pPr>
        <w:pStyle w:val="Normal"/>
        <w:spacing w:before="0" w:beforeAutospacing="off" w:after="0" w:afterAutospacing="off"/>
        <w:ind w:left="0"/>
        <w:rPr>
          <w:rFonts w:ascii="Open Sans" w:hAnsi="Open Sans" w:eastAsia="Open Sans" w:cs="Open Sans"/>
          <w:noProof w:val="0"/>
          <w:sz w:val="20"/>
          <w:szCs w:val="20"/>
          <w:lang w:val="en-AU"/>
        </w:rPr>
      </w:pPr>
      <w:r w:rsidRPr="02BABDE0" w:rsidR="65257327">
        <w:rPr>
          <w:rFonts w:ascii="Open Sans" w:hAnsi="Open Sans" w:eastAsia="Open Sans" w:cs="Open Sans"/>
          <w:noProof w:val="0"/>
          <w:sz w:val="20"/>
          <w:szCs w:val="20"/>
          <w:lang w:val="en-AU"/>
        </w:rPr>
        <w:t xml:space="preserve">Investing in the alternatives that work to provide children with the supports they need to address the underlying causes of offending is the way forward. </w:t>
      </w:r>
    </w:p>
    <w:p w:rsidR="02BABDE0" w:rsidP="02BABDE0" w:rsidRDefault="02BABDE0" w14:paraId="6DE5A7A3" w14:textId="6F728926">
      <w:pPr>
        <w:pStyle w:val="Normal"/>
        <w:spacing w:before="0" w:beforeAutospacing="off" w:after="0" w:afterAutospacing="off"/>
        <w:ind w:left="0"/>
        <w:rPr>
          <w:rFonts w:ascii="Open Sans" w:hAnsi="Open Sans" w:eastAsia="Open Sans" w:cs="Open Sans"/>
          <w:noProof w:val="0"/>
          <w:sz w:val="20"/>
          <w:szCs w:val="20"/>
          <w:lang w:val="en-AU"/>
        </w:rPr>
      </w:pPr>
    </w:p>
    <w:p xmlns:wp14="http://schemas.microsoft.com/office/word/2010/wordml" w:rsidR="000658B2" w:rsidP="02BABDE0" w:rsidRDefault="000658B2" w14:paraId="5F2E01FD" wp14:textId="0E44FF16">
      <w:pPr>
        <w:pStyle w:val="Normal"/>
        <w:spacing w:before="0" w:beforeAutospacing="off" w:after="0" w:afterAutospacing="off"/>
        <w:ind w:left="0"/>
        <w:textAlignment w:val="baseline"/>
        <w:rPr>
          <w:rFonts w:ascii="Open Sans" w:hAnsi="Open Sans" w:eastAsia="Open Sans" w:cs="Open Sans"/>
          <w:noProof w:val="0"/>
          <w:sz w:val="20"/>
          <w:szCs w:val="20"/>
          <w:lang w:val="en-AU"/>
        </w:rPr>
      </w:pPr>
      <w:r w:rsidRPr="02BABDE0" w:rsidR="240F7FEA">
        <w:rPr>
          <w:rFonts w:ascii="Open Sans" w:hAnsi="Open Sans" w:eastAsia="Open Sans" w:cs="Open Sans"/>
          <w:noProof w:val="0"/>
          <w:sz w:val="20"/>
          <w:szCs w:val="20"/>
          <w:lang w:val="en-AU"/>
        </w:rPr>
        <w:t>It would bring WA into the 21</w:t>
      </w:r>
      <w:r w:rsidRPr="02BABDE0" w:rsidR="240F7FEA">
        <w:rPr>
          <w:rFonts w:ascii="Open Sans" w:hAnsi="Open Sans" w:eastAsia="Open Sans" w:cs="Open Sans"/>
          <w:noProof w:val="0"/>
          <w:sz w:val="20"/>
          <w:szCs w:val="20"/>
          <w:vertAlign w:val="superscript"/>
          <w:lang w:val="en-AU"/>
        </w:rPr>
        <w:t>st</w:t>
      </w:r>
      <w:r w:rsidRPr="02BABDE0" w:rsidR="240F7FEA">
        <w:rPr>
          <w:rFonts w:ascii="Open Sans" w:hAnsi="Open Sans" w:eastAsia="Open Sans" w:cs="Open Sans"/>
          <w:noProof w:val="0"/>
          <w:sz w:val="20"/>
          <w:szCs w:val="20"/>
          <w:lang w:val="en-AU"/>
        </w:rPr>
        <w:t xml:space="preserve"> century, and in line with medical and legal expert opinion, and global standards while </w:t>
      </w:r>
      <w:r w:rsidRPr="02BABDE0" w:rsidR="240F7FEA">
        <w:rPr>
          <w:rFonts w:ascii="Open Sans" w:hAnsi="Open Sans" w:eastAsia="Open Sans" w:cs="Open Sans"/>
          <w:noProof w:val="0"/>
          <w:sz w:val="20"/>
          <w:szCs w:val="20"/>
          <w:lang w:val="en-AU"/>
        </w:rPr>
        <w:t>providing</w:t>
      </w:r>
      <w:r w:rsidRPr="02BABDE0" w:rsidR="240F7FEA">
        <w:rPr>
          <w:rFonts w:ascii="Open Sans" w:hAnsi="Open Sans" w:eastAsia="Open Sans" w:cs="Open Sans"/>
          <w:noProof w:val="0"/>
          <w:sz w:val="20"/>
          <w:szCs w:val="20"/>
          <w:lang w:val="en-AU"/>
        </w:rPr>
        <w:t xml:space="preserve"> real hope for a fairer future for children and their families.</w:t>
      </w:r>
    </w:p>
    <w:p xmlns:wp14="http://schemas.microsoft.com/office/word/2010/wordml" w:rsidR="000658B2" w:rsidP="02BABDE0" w:rsidRDefault="000658B2" w14:paraId="735E23B5" wp14:textId="5C04C102">
      <w:pPr>
        <w:pStyle w:val="Normal"/>
        <w:spacing w:before="0" w:beforeAutospacing="off" w:after="0" w:afterAutospacing="off"/>
        <w:ind w:left="0"/>
        <w:textAlignment w:val="baseline"/>
        <w:rPr>
          <w:rFonts w:ascii="Open Sans" w:hAnsi="Open Sans" w:eastAsia="Open Sans" w:cs="Open Sans"/>
          <w:noProof w:val="0"/>
          <w:sz w:val="20"/>
          <w:szCs w:val="20"/>
          <w:lang w:val="en-AU"/>
        </w:rPr>
      </w:pPr>
      <w:r w:rsidRPr="02BABDE0" w:rsidR="240F7FEA">
        <w:rPr>
          <w:rFonts w:ascii="Open Sans" w:hAnsi="Open Sans" w:eastAsia="Open Sans" w:cs="Open Sans"/>
          <w:noProof w:val="0"/>
          <w:sz w:val="20"/>
          <w:szCs w:val="20"/>
          <w:lang w:val="en-AU"/>
        </w:rPr>
        <w:t xml:space="preserve"> </w:t>
      </w:r>
    </w:p>
    <w:p w:rsidR="240F7FEA" w:rsidP="02BABDE0" w:rsidRDefault="240F7FEA" w14:paraId="4DF7CD26" w14:textId="7C0570E8">
      <w:pPr>
        <w:pStyle w:val="Normal"/>
        <w:spacing w:before="0" w:beforeAutospacing="off" w:after="0" w:afterAutospacing="off"/>
        <w:ind w:left="0"/>
        <w:rPr>
          <w:rFonts w:ascii="Open Sans" w:hAnsi="Open Sans" w:eastAsia="Open Sans" w:cs="Open Sans"/>
          <w:noProof w:val="0"/>
          <w:sz w:val="20"/>
          <w:szCs w:val="20"/>
          <w:lang w:val="en-AU"/>
        </w:rPr>
      </w:pPr>
      <w:r w:rsidRPr="02BABDE0" w:rsidR="240F7FEA">
        <w:rPr>
          <w:rFonts w:ascii="Open Sans" w:hAnsi="Open Sans" w:eastAsia="Open Sans" w:cs="Open Sans"/>
          <w:noProof w:val="0"/>
          <w:sz w:val="20"/>
          <w:szCs w:val="20"/>
          <w:lang w:val="en-AU"/>
        </w:rPr>
        <w:t xml:space="preserve">Giving 10-, 11-, 12- and 13-year-olds a chance at support in their communities instead of cells leads to a real chance at breaking the cycle of offending and incarceration. </w:t>
      </w:r>
    </w:p>
    <w:p w:rsidR="02BABDE0" w:rsidP="02BABDE0" w:rsidRDefault="02BABDE0" w14:paraId="139CB0D3" w14:textId="6E3A386E">
      <w:pPr>
        <w:pStyle w:val="Normal"/>
        <w:spacing w:before="0" w:beforeAutospacing="off" w:after="0" w:afterAutospacing="off"/>
        <w:ind w:left="0"/>
        <w:rPr>
          <w:rFonts w:ascii="Open Sans" w:hAnsi="Open Sans" w:eastAsia="Open Sans" w:cs="Open Sans"/>
          <w:noProof w:val="0"/>
          <w:sz w:val="22"/>
          <w:szCs w:val="22"/>
          <w:lang w:val="en-AU"/>
        </w:rPr>
      </w:pPr>
    </w:p>
    <w:p w:rsidR="3E6CAB87" w:rsidP="02BABDE0" w:rsidRDefault="3E6CAB87" w14:paraId="3E3D916D" w14:textId="657542F2">
      <w:pPr>
        <w:pStyle w:val="Normal"/>
        <w:bidi w:val="0"/>
        <w:spacing w:before="0" w:beforeAutospacing="off" w:after="0" w:afterAutospacing="off" w:line="259" w:lineRule="auto"/>
        <w:ind w:left="0" w:right="0"/>
        <w:jc w:val="left"/>
        <w:rPr>
          <w:rFonts w:ascii="Open Sans" w:hAnsi="Open Sans" w:eastAsia="Open Sans" w:cs="Open Sans"/>
          <w:b w:val="1"/>
          <w:bCs w:val="1"/>
          <w:noProof w:val="0"/>
          <w:sz w:val="22"/>
          <w:szCs w:val="22"/>
          <w:lang w:val="en-AU"/>
        </w:rPr>
      </w:pPr>
      <w:r w:rsidRPr="02BABDE0" w:rsidR="3E6CAB87">
        <w:rPr>
          <w:rFonts w:ascii="Open Sans" w:hAnsi="Open Sans" w:eastAsia="Open Sans" w:cs="Open Sans"/>
          <w:b w:val="1"/>
          <w:bCs w:val="1"/>
          <w:noProof w:val="0"/>
          <w:sz w:val="22"/>
          <w:szCs w:val="22"/>
          <w:lang w:val="en-AU"/>
        </w:rPr>
        <w:t>Continued next page.</w:t>
      </w:r>
    </w:p>
    <w:p w:rsidR="02BABDE0" w:rsidP="02BABDE0" w:rsidRDefault="02BABDE0" w14:paraId="11B7615B" w14:textId="6C32A6CC">
      <w:pPr>
        <w:pStyle w:val="Normal"/>
        <w:spacing w:before="0" w:beforeAutospacing="off" w:after="0" w:afterAutospacing="off"/>
        <w:ind w:left="0"/>
        <w:rPr>
          <w:rFonts w:ascii="Open Sans" w:hAnsi="Open Sans" w:eastAsia="Open Sans" w:cs="Open Sans"/>
          <w:b w:val="1"/>
          <w:bCs w:val="1"/>
          <w:noProof w:val="0"/>
          <w:color w:val="000000" w:themeColor="text1" w:themeTint="FF" w:themeShade="FF"/>
          <w:sz w:val="20"/>
          <w:szCs w:val="20"/>
          <w:lang w:val="en-AU"/>
        </w:rPr>
      </w:pPr>
    </w:p>
    <w:p w:rsidR="02BABDE0" w:rsidRDefault="02BABDE0" w14:paraId="271E744F" w14:textId="68598834">
      <w:r>
        <w:br w:type="page"/>
      </w:r>
    </w:p>
    <w:p w:rsidR="3E6CAB87" w:rsidP="02BABDE0" w:rsidRDefault="3E6CAB87" w14:paraId="4272BECC" w14:textId="6E4664E0">
      <w:pPr>
        <w:pStyle w:val="Normal"/>
        <w:bidi w:val="0"/>
        <w:spacing w:before="0" w:beforeAutospacing="off" w:after="0" w:afterAutospacing="off" w:line="259" w:lineRule="auto"/>
        <w:ind w:left="0" w:right="0"/>
        <w:jc w:val="left"/>
        <w:rPr>
          <w:rFonts w:ascii="Open Sans" w:hAnsi="Open Sans" w:eastAsia="Open Sans" w:cs="Open Sans"/>
          <w:b w:val="1"/>
          <w:bCs w:val="1"/>
          <w:noProof w:val="0"/>
          <w:sz w:val="22"/>
          <w:szCs w:val="22"/>
          <w:lang w:val="en-AU"/>
        </w:rPr>
      </w:pPr>
      <w:r w:rsidRPr="02BABDE0" w:rsidR="3E6CAB87">
        <w:rPr>
          <w:rFonts w:ascii="Open Sans" w:hAnsi="Open Sans" w:eastAsia="Open Sans" w:cs="Open Sans"/>
          <w:b w:val="1"/>
          <w:bCs w:val="1"/>
          <w:noProof w:val="0"/>
          <w:sz w:val="22"/>
          <w:szCs w:val="22"/>
          <w:u w:val="single"/>
          <w:lang w:val="en-AU"/>
        </w:rPr>
        <w:t>Quotes from</w:t>
      </w:r>
      <w:r w:rsidRPr="02BABDE0" w:rsidR="35037B22">
        <w:rPr>
          <w:rFonts w:ascii="Open Sans" w:hAnsi="Open Sans" w:eastAsia="Open Sans" w:cs="Open Sans"/>
          <w:b w:val="1"/>
          <w:bCs w:val="1"/>
          <w:noProof w:val="0"/>
          <w:sz w:val="22"/>
          <w:szCs w:val="22"/>
          <w:u w:val="single"/>
          <w:lang w:val="en-AU"/>
        </w:rPr>
        <w:t xml:space="preserve"> the 30+</w:t>
      </w:r>
      <w:r w:rsidRPr="02BABDE0" w:rsidR="3E6CAB87">
        <w:rPr>
          <w:rFonts w:ascii="Open Sans" w:hAnsi="Open Sans" w:eastAsia="Open Sans" w:cs="Open Sans"/>
          <w:b w:val="1"/>
          <w:bCs w:val="1"/>
          <w:noProof w:val="0"/>
          <w:sz w:val="22"/>
          <w:szCs w:val="22"/>
          <w:u w:val="single"/>
          <w:lang w:val="en-AU"/>
        </w:rPr>
        <w:t xml:space="preserve"> </w:t>
      </w:r>
      <w:r w:rsidRPr="02BABDE0" w:rsidR="3E6CAB87">
        <w:rPr>
          <w:rFonts w:ascii="Open Sans" w:hAnsi="Open Sans" w:eastAsia="Open Sans" w:cs="Open Sans"/>
          <w:b w:val="1"/>
          <w:bCs w:val="1"/>
          <w:noProof w:val="0"/>
          <w:sz w:val="22"/>
          <w:szCs w:val="22"/>
          <w:u w:val="single"/>
          <w:lang w:val="en-AU"/>
        </w:rPr>
        <w:t xml:space="preserve">member organisations of </w:t>
      </w:r>
      <w:r w:rsidRPr="02BABDE0" w:rsidR="3E6CAB87">
        <w:rPr>
          <w:rFonts w:ascii="Open Sans" w:hAnsi="Open Sans" w:eastAsia="Open Sans" w:cs="Open Sans"/>
          <w:b w:val="1"/>
          <w:bCs w:val="1"/>
          <w:noProof w:val="0"/>
          <w:sz w:val="22"/>
          <w:szCs w:val="22"/>
          <w:u w:val="single"/>
          <w:lang w:val="en-AU"/>
        </w:rPr>
        <w:t>Social Reinvestment WA</w:t>
      </w:r>
      <w:r w:rsidRPr="02BABDE0" w:rsidR="3E6CAB87">
        <w:rPr>
          <w:rFonts w:ascii="Open Sans" w:hAnsi="Open Sans" w:eastAsia="Open Sans" w:cs="Open Sans"/>
          <w:b w:val="1"/>
          <w:bCs w:val="1"/>
          <w:noProof w:val="0"/>
          <w:sz w:val="22"/>
          <w:szCs w:val="22"/>
          <w:lang w:val="en-AU"/>
        </w:rPr>
        <w:t xml:space="preserve"> </w:t>
      </w:r>
    </w:p>
    <w:p w:rsidR="02BABDE0" w:rsidP="02BABDE0" w:rsidRDefault="02BABDE0" w14:paraId="0486E492" w14:textId="2FFA1DFA">
      <w:pPr>
        <w:pStyle w:val="Normal"/>
        <w:bidi w:val="0"/>
        <w:spacing w:before="0" w:beforeAutospacing="off" w:after="0" w:afterAutospacing="off" w:line="259" w:lineRule="auto"/>
        <w:ind w:left="0" w:right="0"/>
        <w:jc w:val="left"/>
        <w:rPr>
          <w:rFonts w:ascii="Open Sans" w:hAnsi="Open Sans" w:eastAsia="Open Sans" w:cs="Open Sans"/>
          <w:b w:val="1"/>
          <w:bCs w:val="1"/>
          <w:noProof w:val="0"/>
          <w:sz w:val="22"/>
          <w:szCs w:val="22"/>
          <w:lang w:val="en-AU"/>
        </w:rPr>
      </w:pPr>
    </w:p>
    <w:p xmlns:wp14="http://schemas.microsoft.com/office/word/2010/wordml" w:rsidR="000658B2" w:rsidP="02BABDE0" w:rsidRDefault="000658B2" w14:paraId="23B1B412" wp14:textId="6C06C450">
      <w:pPr>
        <w:pStyle w:val="Normal"/>
        <w:spacing w:before="0" w:beforeAutospacing="off" w:after="0" w:afterAutospacing="off"/>
        <w:ind w:left="0"/>
        <w:textAlignment w:val="baseline"/>
        <w:rPr>
          <w:rFonts w:ascii="Open Sans" w:hAnsi="Open Sans" w:eastAsia="Open Sans" w:cs="Open Sans"/>
          <w:b w:val="1"/>
          <w:bCs w:val="1"/>
          <w:noProof w:val="0"/>
          <w:color w:val="000000" w:themeColor="text1" w:themeTint="FF" w:themeShade="FF"/>
          <w:sz w:val="20"/>
          <w:szCs w:val="20"/>
          <w:lang w:val="en-AU"/>
        </w:rPr>
      </w:pPr>
      <w:r w:rsidRPr="02BABDE0" w:rsidR="240F7FEA">
        <w:rPr>
          <w:rFonts w:ascii="Open Sans" w:hAnsi="Open Sans" w:eastAsia="Open Sans" w:cs="Open Sans"/>
          <w:b w:val="1"/>
          <w:bCs w:val="1"/>
          <w:noProof w:val="0"/>
          <w:color w:val="000000" w:themeColor="text1" w:themeTint="FF" w:themeShade="FF"/>
          <w:sz w:val="20"/>
          <w:szCs w:val="20"/>
          <w:lang w:val="en-AU"/>
        </w:rPr>
        <w:t>Comments attributable to Sophie Stewart</w:t>
      </w:r>
      <w:r w:rsidRPr="02BABDE0" w:rsidR="7578BA85">
        <w:rPr>
          <w:rFonts w:ascii="Open Sans" w:hAnsi="Open Sans" w:eastAsia="Open Sans" w:cs="Open Sans"/>
          <w:b w:val="1"/>
          <w:bCs w:val="1"/>
          <w:noProof w:val="0"/>
          <w:color w:val="000000" w:themeColor="text1" w:themeTint="FF" w:themeShade="FF"/>
          <w:sz w:val="20"/>
          <w:szCs w:val="20"/>
          <w:lang w:val="en-AU"/>
        </w:rPr>
        <w:t xml:space="preserve"> - </w:t>
      </w:r>
      <w:r w:rsidRPr="02BABDE0" w:rsidR="240F7FEA">
        <w:rPr>
          <w:rFonts w:ascii="Open Sans" w:hAnsi="Open Sans" w:eastAsia="Open Sans" w:cs="Open Sans"/>
          <w:b w:val="1"/>
          <w:bCs w:val="1"/>
          <w:noProof w:val="0"/>
          <w:color w:val="000000" w:themeColor="text1" w:themeTint="FF" w:themeShade="FF"/>
          <w:sz w:val="20"/>
          <w:szCs w:val="20"/>
          <w:lang w:val="en-AU"/>
        </w:rPr>
        <w:t>Principal Manager</w:t>
      </w:r>
      <w:r w:rsidRPr="02BABDE0" w:rsidR="2E9BA3E7">
        <w:rPr>
          <w:rFonts w:ascii="Open Sans" w:hAnsi="Open Sans" w:eastAsia="Open Sans" w:cs="Open Sans"/>
          <w:b w:val="1"/>
          <w:bCs w:val="1"/>
          <w:noProof w:val="0"/>
          <w:color w:val="000000" w:themeColor="text1" w:themeTint="FF" w:themeShade="FF"/>
          <w:sz w:val="20"/>
          <w:szCs w:val="20"/>
          <w:lang w:val="en-AU"/>
        </w:rPr>
        <w:t>,</w:t>
      </w:r>
      <w:r w:rsidRPr="02BABDE0" w:rsidR="240F7FEA">
        <w:rPr>
          <w:rFonts w:ascii="Open Sans" w:hAnsi="Open Sans" w:eastAsia="Open Sans" w:cs="Open Sans"/>
          <w:b w:val="1"/>
          <w:bCs w:val="1"/>
          <w:noProof w:val="0"/>
          <w:color w:val="000000" w:themeColor="text1" w:themeTint="FF" w:themeShade="FF"/>
          <w:sz w:val="20"/>
          <w:szCs w:val="20"/>
          <w:lang w:val="en-AU"/>
        </w:rPr>
        <w:t xml:space="preserve"> SRWA</w:t>
      </w:r>
    </w:p>
    <w:p xmlns:wp14="http://schemas.microsoft.com/office/word/2010/wordml" w:rsidR="000658B2" w:rsidP="02BABDE0" w:rsidRDefault="000658B2" w14:paraId="2A67EDF9" wp14:textId="56D14A95">
      <w:pPr>
        <w:pStyle w:val="Normal"/>
        <w:spacing w:before="0" w:beforeAutospacing="off" w:after="0" w:afterAutospacing="off"/>
        <w:ind w:left="0"/>
        <w:textAlignment w:val="baseline"/>
        <w:rPr>
          <w:rFonts w:ascii="Segoe UI" w:hAnsi="Segoe UI" w:eastAsia="Segoe UI" w:cs="Segoe UI"/>
          <w:i w:val="1"/>
          <w:iCs w:val="1"/>
          <w:noProof w:val="0"/>
          <w:sz w:val="20"/>
          <w:szCs w:val="20"/>
          <w:lang w:val="en-AU"/>
        </w:rPr>
      </w:pPr>
      <w:r w:rsidRPr="02BABDE0" w:rsidR="240F7FEA">
        <w:rPr>
          <w:rFonts w:ascii="Segoe UI" w:hAnsi="Segoe UI" w:eastAsia="Segoe UI" w:cs="Segoe UI"/>
          <w:i w:val="1"/>
          <w:iCs w:val="1"/>
          <w:noProof w:val="0"/>
          <w:sz w:val="20"/>
          <w:szCs w:val="20"/>
          <w:lang w:val="en-AU"/>
        </w:rPr>
        <w:t xml:space="preserve">“In WA you </w:t>
      </w:r>
      <w:r w:rsidRPr="02BABDE0" w:rsidR="240F7FEA">
        <w:rPr>
          <w:rFonts w:ascii="Segoe UI" w:hAnsi="Segoe UI" w:eastAsia="Segoe UI" w:cs="Segoe UI"/>
          <w:i w:val="1"/>
          <w:iCs w:val="1"/>
          <w:noProof w:val="0"/>
          <w:sz w:val="20"/>
          <w:szCs w:val="20"/>
          <w:lang w:val="en-AU"/>
        </w:rPr>
        <w:t>can’t</w:t>
      </w:r>
      <w:r w:rsidRPr="02BABDE0" w:rsidR="240F7FEA">
        <w:rPr>
          <w:rFonts w:ascii="Segoe UI" w:hAnsi="Segoe UI" w:eastAsia="Segoe UI" w:cs="Segoe UI"/>
          <w:i w:val="1"/>
          <w:iCs w:val="1"/>
          <w:noProof w:val="0"/>
          <w:sz w:val="20"/>
          <w:szCs w:val="20"/>
          <w:lang w:val="en-AU"/>
        </w:rPr>
        <w:t xml:space="preserve"> vote until 18, you </w:t>
      </w:r>
      <w:r w:rsidRPr="02BABDE0" w:rsidR="240F7FEA">
        <w:rPr>
          <w:rFonts w:ascii="Segoe UI" w:hAnsi="Segoe UI" w:eastAsia="Segoe UI" w:cs="Segoe UI"/>
          <w:i w:val="1"/>
          <w:iCs w:val="1"/>
          <w:noProof w:val="0"/>
          <w:sz w:val="20"/>
          <w:szCs w:val="20"/>
          <w:lang w:val="en-AU"/>
        </w:rPr>
        <w:t>can’t</w:t>
      </w:r>
      <w:r w:rsidRPr="02BABDE0" w:rsidR="240F7FEA">
        <w:rPr>
          <w:rFonts w:ascii="Segoe UI" w:hAnsi="Segoe UI" w:eastAsia="Segoe UI" w:cs="Segoe UI"/>
          <w:i w:val="1"/>
          <w:iCs w:val="1"/>
          <w:noProof w:val="0"/>
          <w:sz w:val="20"/>
          <w:szCs w:val="20"/>
          <w:lang w:val="en-AU"/>
        </w:rPr>
        <w:t xml:space="preserve"> get a license until 16, you </w:t>
      </w:r>
      <w:r w:rsidRPr="02BABDE0" w:rsidR="240F7FEA">
        <w:rPr>
          <w:rFonts w:ascii="Segoe UI" w:hAnsi="Segoe UI" w:eastAsia="Segoe UI" w:cs="Segoe UI"/>
          <w:i w:val="1"/>
          <w:iCs w:val="1"/>
          <w:noProof w:val="0"/>
          <w:sz w:val="20"/>
          <w:szCs w:val="20"/>
          <w:lang w:val="en-AU"/>
        </w:rPr>
        <w:t>can’t</w:t>
      </w:r>
      <w:r w:rsidRPr="02BABDE0" w:rsidR="240F7FEA">
        <w:rPr>
          <w:rFonts w:ascii="Segoe UI" w:hAnsi="Segoe UI" w:eastAsia="Segoe UI" w:cs="Segoe UI"/>
          <w:i w:val="1"/>
          <w:iCs w:val="1"/>
          <w:noProof w:val="0"/>
          <w:sz w:val="20"/>
          <w:szCs w:val="20"/>
          <w:lang w:val="en-AU"/>
        </w:rPr>
        <w:t xml:space="preserve"> get a job until</w:t>
      </w:r>
      <w:r w:rsidRPr="02BABDE0" w:rsidR="233F8245">
        <w:rPr>
          <w:rFonts w:ascii="Segoe UI" w:hAnsi="Segoe UI" w:eastAsia="Segoe UI" w:cs="Segoe UI"/>
          <w:i w:val="1"/>
          <w:iCs w:val="1"/>
          <w:noProof w:val="0"/>
          <w:sz w:val="20"/>
          <w:szCs w:val="20"/>
          <w:lang w:val="en-AU"/>
        </w:rPr>
        <w:t xml:space="preserve"> </w:t>
      </w:r>
      <w:r w:rsidRPr="02BABDE0" w:rsidR="240F7FEA">
        <w:rPr>
          <w:rFonts w:ascii="Segoe UI" w:hAnsi="Segoe UI" w:eastAsia="Segoe UI" w:cs="Segoe UI"/>
          <w:i w:val="1"/>
          <w:iCs w:val="1"/>
          <w:noProof w:val="0"/>
          <w:sz w:val="20"/>
          <w:szCs w:val="20"/>
          <w:lang w:val="en-AU"/>
        </w:rPr>
        <w:t xml:space="preserve">13. So </w:t>
      </w:r>
      <w:r w:rsidRPr="02BABDE0" w:rsidR="240F7FEA">
        <w:rPr>
          <w:rFonts w:ascii="Segoe UI" w:hAnsi="Segoe UI" w:eastAsia="Segoe UI" w:cs="Segoe UI"/>
          <w:i w:val="1"/>
          <w:iCs w:val="1"/>
          <w:noProof w:val="0"/>
          <w:sz w:val="20"/>
          <w:szCs w:val="20"/>
          <w:lang w:val="en-AU"/>
        </w:rPr>
        <w:t>why on earth</w:t>
      </w:r>
      <w:r w:rsidRPr="02BABDE0" w:rsidR="240F7FEA">
        <w:rPr>
          <w:rFonts w:ascii="Segoe UI" w:hAnsi="Segoe UI" w:eastAsia="Segoe UI" w:cs="Segoe UI"/>
          <w:i w:val="1"/>
          <w:iCs w:val="1"/>
          <w:noProof w:val="0"/>
          <w:sz w:val="20"/>
          <w:szCs w:val="20"/>
          <w:lang w:val="en-AU"/>
        </w:rPr>
        <w:t xml:space="preserve"> are we still criminalising children as young as ten?</w:t>
      </w:r>
      <w:r w:rsidRPr="02BABDE0" w:rsidR="0CC1F8EE">
        <w:rPr>
          <w:rFonts w:ascii="Segoe UI" w:hAnsi="Segoe UI" w:eastAsia="Segoe UI" w:cs="Segoe UI"/>
          <w:i w:val="1"/>
          <w:iCs w:val="1"/>
          <w:noProof w:val="0"/>
          <w:sz w:val="20"/>
          <w:szCs w:val="20"/>
          <w:lang w:val="en-AU"/>
        </w:rPr>
        <w:t xml:space="preserve"> </w:t>
      </w:r>
      <w:r w:rsidRPr="02BABDE0" w:rsidR="240F7FEA">
        <w:rPr>
          <w:rFonts w:ascii="Segoe UI" w:hAnsi="Segoe UI" w:eastAsia="Segoe UI" w:cs="Segoe UI"/>
          <w:i w:val="1"/>
          <w:iCs w:val="1"/>
          <w:noProof w:val="0"/>
          <w:sz w:val="20"/>
          <w:szCs w:val="20"/>
          <w:lang w:val="en-AU"/>
        </w:rPr>
        <w:t xml:space="preserve">A plethora of evidence and </w:t>
      </w:r>
      <w:r w:rsidRPr="02BABDE0" w:rsidR="240F7FEA">
        <w:rPr>
          <w:rFonts w:ascii="Segoe UI" w:hAnsi="Segoe UI" w:eastAsia="Segoe UI" w:cs="Segoe UI"/>
          <w:i w:val="1"/>
          <w:iCs w:val="1"/>
          <w:noProof w:val="0"/>
          <w:sz w:val="20"/>
          <w:szCs w:val="20"/>
          <w:lang w:val="en-AU"/>
        </w:rPr>
        <w:t>expertise</w:t>
      </w:r>
      <w:r w:rsidRPr="02BABDE0" w:rsidR="240F7FEA">
        <w:rPr>
          <w:rFonts w:ascii="Segoe UI" w:hAnsi="Segoe UI" w:eastAsia="Segoe UI" w:cs="Segoe UI"/>
          <w:i w:val="1"/>
          <w:iCs w:val="1"/>
          <w:noProof w:val="0"/>
          <w:sz w:val="20"/>
          <w:szCs w:val="20"/>
          <w:lang w:val="en-AU"/>
        </w:rPr>
        <w:t xml:space="preserve"> supports the case for raising the age, and the earlier we can rehabilitate and support struggling children, the better chance we have of creating long lasting positive outcomes for them and the wider community. </w:t>
      </w:r>
      <w:r w:rsidRPr="02BABDE0" w:rsidR="240F7FEA">
        <w:rPr>
          <w:rFonts w:ascii="Segoe UI" w:hAnsi="Segoe UI" w:eastAsia="Segoe UI" w:cs="Segoe UI"/>
          <w:i w:val="1"/>
          <w:iCs w:val="1"/>
          <w:noProof w:val="0"/>
          <w:sz w:val="20"/>
          <w:szCs w:val="20"/>
          <w:lang w:val="en-AU"/>
        </w:rPr>
        <w:t>It</w:t>
      </w:r>
      <w:r w:rsidRPr="02BABDE0" w:rsidR="5C996BEE">
        <w:rPr>
          <w:rFonts w:ascii="Segoe UI" w:hAnsi="Segoe UI" w:eastAsia="Segoe UI" w:cs="Segoe UI"/>
          <w:i w:val="1"/>
          <w:iCs w:val="1"/>
          <w:noProof w:val="0"/>
          <w:sz w:val="20"/>
          <w:szCs w:val="20"/>
          <w:lang w:val="en-AU"/>
        </w:rPr>
        <w:t xml:space="preserve"> i</w:t>
      </w:r>
      <w:r w:rsidRPr="02BABDE0" w:rsidR="240F7FEA">
        <w:rPr>
          <w:rFonts w:ascii="Segoe UI" w:hAnsi="Segoe UI" w:eastAsia="Segoe UI" w:cs="Segoe UI"/>
          <w:i w:val="1"/>
          <w:iCs w:val="1"/>
          <w:noProof w:val="0"/>
          <w:sz w:val="20"/>
          <w:szCs w:val="20"/>
          <w:lang w:val="en-AU"/>
        </w:rPr>
        <w:t>s</w:t>
      </w:r>
      <w:r w:rsidRPr="02BABDE0" w:rsidR="240F7FEA">
        <w:rPr>
          <w:rFonts w:ascii="Segoe UI" w:hAnsi="Segoe UI" w:eastAsia="Segoe UI" w:cs="Segoe UI"/>
          <w:i w:val="1"/>
          <w:iCs w:val="1"/>
          <w:noProof w:val="0"/>
          <w:sz w:val="20"/>
          <w:szCs w:val="20"/>
          <w:lang w:val="en-AU"/>
        </w:rPr>
        <w:t xml:space="preserve"> high time the WA government listened to the chorus of </w:t>
      </w:r>
      <w:r w:rsidRPr="02BABDE0" w:rsidR="3EF1AAED">
        <w:rPr>
          <w:rFonts w:ascii="Segoe UI" w:hAnsi="Segoe UI" w:eastAsia="Segoe UI" w:cs="Segoe UI"/>
          <w:i w:val="1"/>
          <w:iCs w:val="1"/>
          <w:noProof w:val="0"/>
          <w:sz w:val="20"/>
          <w:szCs w:val="20"/>
          <w:lang w:val="en-AU"/>
        </w:rPr>
        <w:t>voices and</w:t>
      </w:r>
      <w:r w:rsidRPr="02BABDE0" w:rsidR="240F7FEA">
        <w:rPr>
          <w:rFonts w:ascii="Segoe UI" w:hAnsi="Segoe UI" w:eastAsia="Segoe UI" w:cs="Segoe UI"/>
          <w:i w:val="1"/>
          <w:iCs w:val="1"/>
          <w:noProof w:val="0"/>
          <w:sz w:val="20"/>
          <w:szCs w:val="20"/>
          <w:lang w:val="en-AU"/>
        </w:rPr>
        <w:t xml:space="preserve"> fixed their failed youth justice system.”</w:t>
      </w:r>
    </w:p>
    <w:p xmlns:wp14="http://schemas.microsoft.com/office/word/2010/wordml" w:rsidR="000658B2" w:rsidP="02BABDE0" w:rsidRDefault="000658B2" w14:paraId="4060821F" wp14:textId="005D65BF">
      <w:pPr>
        <w:pStyle w:val="Normal"/>
        <w:spacing w:before="0" w:beforeAutospacing="off" w:after="0" w:afterAutospacing="off"/>
        <w:ind w:left="0"/>
        <w:textAlignment w:val="baseline"/>
        <w:rPr>
          <w:sz w:val="20"/>
          <w:szCs w:val="20"/>
        </w:rPr>
      </w:pPr>
    </w:p>
    <w:p xmlns:wp14="http://schemas.microsoft.com/office/word/2010/wordml" w:rsidR="000658B2" w:rsidP="02BABDE0" w:rsidRDefault="000658B2" w14:paraId="59AD6B0C" wp14:textId="7A2A3030">
      <w:pPr>
        <w:pStyle w:val="Normal"/>
        <w:spacing w:before="0" w:beforeAutospacing="off" w:after="0" w:afterAutospacing="off"/>
        <w:ind w:left="0"/>
        <w:textAlignment w:val="baseline"/>
        <w:rPr>
          <w:rFonts w:ascii="Open Sans" w:hAnsi="Open Sans" w:eastAsia="Open Sans" w:cs="Open Sans"/>
          <w:b w:val="1"/>
          <w:bCs w:val="1"/>
          <w:noProof w:val="0"/>
          <w:color w:val="000000" w:themeColor="text1" w:themeTint="FF" w:themeShade="FF"/>
          <w:sz w:val="20"/>
          <w:szCs w:val="20"/>
          <w:lang w:val="en-AU"/>
        </w:rPr>
      </w:pPr>
      <w:r w:rsidRPr="02BABDE0" w:rsidR="4DE3D584">
        <w:rPr>
          <w:rFonts w:ascii="Open Sans" w:hAnsi="Open Sans" w:eastAsia="Open Sans" w:cs="Open Sans"/>
          <w:b w:val="1"/>
          <w:bCs w:val="1"/>
          <w:noProof w:val="0"/>
          <w:color w:val="000000" w:themeColor="text1" w:themeTint="FF" w:themeShade="FF"/>
          <w:sz w:val="20"/>
          <w:szCs w:val="20"/>
          <w:lang w:val="en-AU"/>
        </w:rPr>
        <w:t>Comments attributable to Glenda Kickett</w:t>
      </w:r>
      <w:r w:rsidRPr="02BABDE0" w:rsidR="00075223">
        <w:rPr>
          <w:rFonts w:ascii="Open Sans" w:hAnsi="Open Sans" w:eastAsia="Open Sans" w:cs="Open Sans"/>
          <w:b w:val="1"/>
          <w:bCs w:val="1"/>
          <w:noProof w:val="0"/>
          <w:color w:val="000000" w:themeColor="text1" w:themeTint="FF" w:themeShade="FF"/>
          <w:sz w:val="20"/>
          <w:szCs w:val="20"/>
          <w:lang w:val="en-AU"/>
        </w:rPr>
        <w:t xml:space="preserve"> - </w:t>
      </w:r>
      <w:r w:rsidRPr="02BABDE0" w:rsidR="4DE3D584">
        <w:rPr>
          <w:rFonts w:ascii="Open Sans" w:hAnsi="Open Sans" w:eastAsia="Open Sans" w:cs="Open Sans"/>
          <w:b w:val="1"/>
          <w:bCs w:val="1"/>
          <w:noProof w:val="0"/>
          <w:color w:val="000000" w:themeColor="text1" w:themeTint="FF" w:themeShade="FF"/>
          <w:sz w:val="20"/>
          <w:szCs w:val="20"/>
          <w:lang w:val="en-AU"/>
        </w:rPr>
        <w:t>Co-Cha</w:t>
      </w:r>
      <w:r w:rsidRPr="02BABDE0" w:rsidR="02FF44E7">
        <w:rPr>
          <w:rFonts w:ascii="Open Sans" w:hAnsi="Open Sans" w:eastAsia="Open Sans" w:cs="Open Sans"/>
          <w:b w:val="1"/>
          <w:bCs w:val="1"/>
          <w:noProof w:val="0"/>
          <w:color w:val="000000" w:themeColor="text1" w:themeTint="FF" w:themeShade="FF"/>
          <w:sz w:val="20"/>
          <w:szCs w:val="20"/>
          <w:lang w:val="en-AU"/>
        </w:rPr>
        <w:t>i</w:t>
      </w:r>
      <w:r w:rsidRPr="02BABDE0" w:rsidR="4DE3D584">
        <w:rPr>
          <w:rFonts w:ascii="Open Sans" w:hAnsi="Open Sans" w:eastAsia="Open Sans" w:cs="Open Sans"/>
          <w:b w:val="1"/>
          <w:bCs w:val="1"/>
          <w:noProof w:val="0"/>
          <w:color w:val="000000" w:themeColor="text1" w:themeTint="FF" w:themeShade="FF"/>
          <w:sz w:val="20"/>
          <w:szCs w:val="20"/>
          <w:lang w:val="en-AU"/>
        </w:rPr>
        <w:t>r</w:t>
      </w:r>
      <w:r w:rsidRPr="02BABDE0" w:rsidR="7BADEE1A">
        <w:rPr>
          <w:rFonts w:ascii="Open Sans" w:hAnsi="Open Sans" w:eastAsia="Open Sans" w:cs="Open Sans"/>
          <w:b w:val="1"/>
          <w:bCs w:val="1"/>
          <w:noProof w:val="0"/>
          <w:color w:val="000000" w:themeColor="text1" w:themeTint="FF" w:themeShade="FF"/>
          <w:sz w:val="20"/>
          <w:szCs w:val="20"/>
          <w:lang w:val="en-AU"/>
        </w:rPr>
        <w:t>,</w:t>
      </w:r>
      <w:r w:rsidRPr="02BABDE0" w:rsidR="4DE3D584">
        <w:rPr>
          <w:rFonts w:ascii="Open Sans" w:hAnsi="Open Sans" w:eastAsia="Open Sans" w:cs="Open Sans"/>
          <w:b w:val="1"/>
          <w:bCs w:val="1"/>
          <w:noProof w:val="0"/>
          <w:color w:val="000000" w:themeColor="text1" w:themeTint="FF" w:themeShade="FF"/>
          <w:sz w:val="20"/>
          <w:szCs w:val="20"/>
          <w:lang w:val="en-AU"/>
        </w:rPr>
        <w:t xml:space="preserve"> SRWA</w:t>
      </w:r>
    </w:p>
    <w:p xmlns:wp14="http://schemas.microsoft.com/office/word/2010/wordml" w:rsidR="000658B2" w:rsidP="02BABDE0" w:rsidRDefault="000658B2" w14:paraId="358D3A16" wp14:textId="01876B23">
      <w:pPr>
        <w:pStyle w:val="Normal"/>
        <w:spacing w:before="0" w:beforeAutospacing="off" w:after="0" w:afterAutospacing="off"/>
        <w:ind/>
        <w:textAlignment w:val="baseline"/>
        <w:rPr>
          <w:rFonts w:ascii="Segoe UI" w:hAnsi="Segoe UI" w:eastAsia="Segoe UI" w:cs="Segoe UI"/>
          <w:b w:val="0"/>
          <w:bCs w:val="0"/>
          <w:i w:val="1"/>
          <w:iCs w:val="1"/>
          <w:noProof w:val="0"/>
          <w:sz w:val="20"/>
          <w:szCs w:val="20"/>
          <w:lang w:val="en-AU"/>
        </w:rPr>
      </w:pPr>
      <w:r w:rsidRPr="02BABDE0" w:rsidR="39480330">
        <w:rPr>
          <w:rFonts w:ascii="Segoe UI" w:hAnsi="Segoe UI" w:eastAsia="Segoe UI" w:cs="Segoe UI"/>
          <w:b w:val="0"/>
          <w:bCs w:val="0"/>
          <w:i w:val="1"/>
          <w:iCs w:val="1"/>
          <w:noProof w:val="0"/>
          <w:sz w:val="20"/>
          <w:szCs w:val="20"/>
          <w:lang w:val="en-AU"/>
        </w:rPr>
        <w:t>“Children are our future. They should be in community, on Country, and with their family – not locked up in prisons.</w:t>
      </w:r>
      <w:r w:rsidRPr="02BABDE0" w:rsidR="7F070EDD">
        <w:rPr>
          <w:rFonts w:ascii="Segoe UI" w:hAnsi="Segoe UI" w:eastAsia="Segoe UI" w:cs="Segoe UI"/>
          <w:b w:val="0"/>
          <w:bCs w:val="0"/>
          <w:i w:val="1"/>
          <w:iCs w:val="1"/>
          <w:noProof w:val="0"/>
          <w:sz w:val="20"/>
          <w:szCs w:val="20"/>
          <w:lang w:val="en-AU"/>
        </w:rPr>
        <w:t>”</w:t>
      </w:r>
    </w:p>
    <w:p xmlns:wp14="http://schemas.microsoft.com/office/word/2010/wordml" w:rsidR="000658B2" w:rsidP="02BABDE0" w:rsidRDefault="000658B2" w14:paraId="28886CC7" wp14:textId="25B158A9">
      <w:pPr>
        <w:pStyle w:val="Normal"/>
        <w:spacing w:before="0" w:beforeAutospacing="off" w:after="0" w:afterAutospacing="off"/>
        <w:ind/>
        <w:textAlignment w:val="baseline"/>
        <w:rPr>
          <w:rFonts w:ascii="Segoe UI" w:hAnsi="Segoe UI" w:eastAsia="Segoe UI" w:cs="Segoe UI"/>
          <w:b w:val="0"/>
          <w:bCs w:val="0"/>
          <w:i w:val="1"/>
          <w:iCs w:val="1"/>
          <w:noProof w:val="0"/>
          <w:sz w:val="20"/>
          <w:szCs w:val="20"/>
          <w:lang w:val="en-AU"/>
        </w:rPr>
      </w:pPr>
    </w:p>
    <w:p xmlns:wp14="http://schemas.microsoft.com/office/word/2010/wordml" w:rsidR="000658B2" w:rsidP="02BABDE0" w:rsidRDefault="000658B2" w14:paraId="253A152D" wp14:textId="10CEECF4">
      <w:pPr>
        <w:pStyle w:val="Normal"/>
        <w:spacing w:before="0" w:beforeAutospacing="off" w:after="0" w:afterAutospacing="off"/>
        <w:ind w:left="0"/>
        <w:textAlignment w:val="baseline"/>
        <w:rPr>
          <w:rFonts w:ascii="Open Sans" w:hAnsi="Open Sans" w:eastAsia="Open Sans" w:cs="Open Sans"/>
          <w:b w:val="1"/>
          <w:bCs w:val="1"/>
          <w:noProof w:val="0"/>
          <w:color w:val="000000" w:themeColor="text1" w:themeTint="FF" w:themeShade="FF"/>
          <w:sz w:val="20"/>
          <w:szCs w:val="20"/>
          <w:lang w:val="en-AU"/>
        </w:rPr>
      </w:pPr>
      <w:r w:rsidRPr="02BABDE0" w:rsidR="7F070EDD">
        <w:rPr>
          <w:rFonts w:ascii="Open Sans" w:hAnsi="Open Sans" w:eastAsia="Open Sans" w:cs="Open Sans"/>
          <w:b w:val="1"/>
          <w:bCs w:val="1"/>
          <w:noProof w:val="0"/>
          <w:color w:val="000000" w:themeColor="text1" w:themeTint="FF" w:themeShade="FF"/>
          <w:sz w:val="20"/>
          <w:szCs w:val="20"/>
          <w:lang w:val="en-AU"/>
        </w:rPr>
        <w:t xml:space="preserve">Comments attributable to Daniel Morrison-Bird – CEO, Wungening Aboriginal </w:t>
      </w:r>
      <w:r w:rsidRPr="02BABDE0" w:rsidR="7F070EDD">
        <w:rPr>
          <w:rFonts w:ascii="Open Sans" w:hAnsi="Open Sans" w:eastAsia="Open Sans" w:cs="Open Sans"/>
          <w:b w:val="1"/>
          <w:bCs w:val="1"/>
          <w:noProof w:val="0"/>
          <w:color w:val="000000" w:themeColor="text1" w:themeTint="FF" w:themeShade="FF"/>
          <w:sz w:val="20"/>
          <w:szCs w:val="20"/>
          <w:lang w:val="en-AU"/>
        </w:rPr>
        <w:t xml:space="preserve">Corporation </w:t>
      </w:r>
      <w:r w:rsidRPr="02BABDE0" w:rsidR="7F070EDD">
        <w:rPr>
          <w:rFonts w:ascii="Open Sans" w:hAnsi="Open Sans" w:eastAsia="Open Sans" w:cs="Open Sans"/>
          <w:b w:val="1"/>
          <w:bCs w:val="1"/>
          <w:noProof w:val="0"/>
          <w:color w:val="000000" w:themeColor="text1" w:themeTint="FF" w:themeShade="FF"/>
          <w:sz w:val="20"/>
          <w:szCs w:val="20"/>
          <w:lang w:val="en-AU"/>
        </w:rPr>
        <w:t>and Co-Chair, SRWA</w:t>
      </w:r>
    </w:p>
    <w:p xmlns:wp14="http://schemas.microsoft.com/office/word/2010/wordml" w:rsidR="000658B2" w:rsidP="02BABDE0" w:rsidRDefault="000658B2" w14:paraId="75BBCD65" wp14:textId="42B38E95">
      <w:pPr>
        <w:pStyle w:val="Normal"/>
        <w:spacing w:before="0" w:beforeAutospacing="off" w:after="0" w:afterAutospacing="off"/>
        <w:ind/>
        <w:textAlignment w:val="baseline"/>
        <w:rPr>
          <w:rFonts w:ascii="Segoe UI" w:hAnsi="Segoe UI" w:eastAsia="Segoe UI" w:cs="Segoe UI"/>
          <w:b w:val="0"/>
          <w:bCs w:val="0"/>
          <w:i w:val="1"/>
          <w:iCs w:val="1"/>
          <w:noProof w:val="0"/>
          <w:sz w:val="20"/>
          <w:szCs w:val="20"/>
          <w:lang w:val="en-AU"/>
        </w:rPr>
      </w:pPr>
      <w:r w:rsidRPr="02BABDE0" w:rsidR="168394B6">
        <w:rPr>
          <w:rFonts w:ascii="Segoe UI" w:hAnsi="Segoe UI" w:eastAsia="Segoe UI" w:cs="Segoe UI"/>
          <w:b w:val="0"/>
          <w:bCs w:val="0"/>
          <w:i w:val="1"/>
          <w:iCs w:val="1"/>
          <w:noProof w:val="0"/>
          <w:sz w:val="20"/>
          <w:szCs w:val="20"/>
          <w:lang w:val="en-AU"/>
        </w:rPr>
        <w:t>"Children under the age of 14 need help and support, with effective systems to identify and respond to their needs</w:t>
      </w:r>
      <w:r w:rsidRPr="02BABDE0" w:rsidR="65EC654E">
        <w:rPr>
          <w:rFonts w:ascii="Segoe UI" w:hAnsi="Segoe UI" w:eastAsia="Segoe UI" w:cs="Segoe UI"/>
          <w:b w:val="0"/>
          <w:bCs w:val="0"/>
          <w:i w:val="1"/>
          <w:iCs w:val="1"/>
          <w:noProof w:val="0"/>
          <w:sz w:val="20"/>
          <w:szCs w:val="20"/>
          <w:lang w:val="en-AU"/>
        </w:rPr>
        <w:t xml:space="preserve"> –</w:t>
      </w:r>
      <w:r w:rsidRPr="02BABDE0" w:rsidR="168394B6">
        <w:rPr>
          <w:rFonts w:ascii="Segoe UI" w:hAnsi="Segoe UI" w:eastAsia="Segoe UI" w:cs="Segoe UI"/>
          <w:b w:val="0"/>
          <w:bCs w:val="0"/>
          <w:i w:val="1"/>
          <w:iCs w:val="1"/>
          <w:noProof w:val="0"/>
          <w:sz w:val="20"/>
          <w:szCs w:val="20"/>
          <w:lang w:val="en-AU"/>
        </w:rPr>
        <w:t xml:space="preserve"> sending</w:t>
      </w:r>
      <w:r w:rsidRPr="02BABDE0" w:rsidR="168394B6">
        <w:rPr>
          <w:rFonts w:ascii="Segoe UI" w:hAnsi="Segoe UI" w:eastAsia="Segoe UI" w:cs="Segoe UI"/>
          <w:b w:val="0"/>
          <w:bCs w:val="0"/>
          <w:i w:val="1"/>
          <w:iCs w:val="1"/>
          <w:noProof w:val="0"/>
          <w:sz w:val="20"/>
          <w:szCs w:val="20"/>
          <w:lang w:val="en-AU"/>
        </w:rPr>
        <w:t xml:space="preserve"> them to detention is not what that looks like and only leads to poor outcomes. </w:t>
      </w:r>
    </w:p>
    <w:p xmlns:wp14="http://schemas.microsoft.com/office/word/2010/wordml" w:rsidR="000658B2" w:rsidP="02BABDE0" w:rsidRDefault="000658B2" w14:paraId="190B7114" wp14:textId="7DF7F131">
      <w:pPr>
        <w:pStyle w:val="Normal"/>
        <w:spacing w:before="0" w:beforeAutospacing="off" w:after="0" w:afterAutospacing="off"/>
        <w:ind/>
        <w:textAlignment w:val="baseline"/>
        <w:rPr>
          <w:rFonts w:ascii="Segoe UI" w:hAnsi="Segoe UI" w:eastAsia="Segoe UI" w:cs="Segoe UI"/>
          <w:b w:val="0"/>
          <w:bCs w:val="0"/>
          <w:i w:val="1"/>
          <w:iCs w:val="1"/>
          <w:noProof w:val="0"/>
          <w:sz w:val="20"/>
          <w:szCs w:val="20"/>
          <w:lang w:val="en-AU"/>
        </w:rPr>
      </w:pPr>
      <w:r w:rsidRPr="02BABDE0" w:rsidR="168394B6">
        <w:rPr>
          <w:rFonts w:ascii="Segoe UI" w:hAnsi="Segoe UI" w:eastAsia="Segoe UI" w:cs="Segoe UI"/>
          <w:b w:val="0"/>
          <w:bCs w:val="0"/>
          <w:i w:val="1"/>
          <w:iCs w:val="1"/>
          <w:noProof w:val="0"/>
          <w:sz w:val="20"/>
          <w:szCs w:val="20"/>
          <w:lang w:val="en-AU"/>
        </w:rPr>
        <w:t>I</w:t>
      </w:r>
      <w:r w:rsidRPr="02BABDE0" w:rsidR="168394B6">
        <w:rPr>
          <w:rFonts w:ascii="Segoe UI" w:hAnsi="Segoe UI" w:eastAsia="Segoe UI" w:cs="Segoe UI"/>
          <w:b w:val="0"/>
          <w:bCs w:val="0"/>
          <w:i w:val="1"/>
          <w:iCs w:val="1"/>
          <w:noProof w:val="0"/>
          <w:sz w:val="20"/>
          <w:szCs w:val="20"/>
          <w:lang w:val="en-AU"/>
        </w:rPr>
        <w:t>t is fair and reasonable to ask the Government to commit to Raising the Age and finding alternative treatment options for the handful of children under the age of 14 facing detention."</w:t>
      </w:r>
    </w:p>
    <w:p xmlns:wp14="http://schemas.microsoft.com/office/word/2010/wordml" w:rsidR="000658B2" w:rsidP="02BABDE0" w:rsidRDefault="000658B2" w14:paraId="63469AEB" wp14:textId="6AB32B00">
      <w:pPr>
        <w:pStyle w:val="Normal"/>
        <w:spacing w:before="0" w:beforeAutospacing="off" w:after="0" w:afterAutospacing="off"/>
        <w:ind w:left="0"/>
        <w:textAlignment w:val="baseline"/>
        <w:rPr>
          <w:rFonts w:ascii="Open Sans" w:hAnsi="Open Sans" w:eastAsia="Open Sans" w:cs="Open Sans"/>
          <w:b w:val="1"/>
          <w:bCs w:val="1"/>
          <w:noProof w:val="0"/>
          <w:color w:val="000000" w:themeColor="text1" w:themeTint="FF" w:themeShade="FF"/>
          <w:sz w:val="20"/>
          <w:szCs w:val="20"/>
          <w:lang w:val="en-AU"/>
        </w:rPr>
      </w:pPr>
      <w:r>
        <w:br/>
      </w:r>
      <w:r w:rsidRPr="02BABDE0" w:rsidR="240F7FEA">
        <w:rPr>
          <w:rFonts w:ascii="Open Sans" w:hAnsi="Open Sans" w:eastAsia="Open Sans" w:cs="Open Sans"/>
          <w:b w:val="1"/>
          <w:bCs w:val="1"/>
          <w:noProof w:val="0"/>
          <w:color w:val="000000" w:themeColor="text1" w:themeTint="FF" w:themeShade="FF"/>
          <w:sz w:val="20"/>
          <w:szCs w:val="20"/>
          <w:lang w:val="en-AU"/>
        </w:rPr>
        <w:t xml:space="preserve">Comments attributable to </w:t>
      </w:r>
      <w:r w:rsidRPr="02BABDE0" w:rsidR="6EDADE78">
        <w:rPr>
          <w:rFonts w:ascii="Open Sans" w:hAnsi="Open Sans" w:eastAsia="Open Sans" w:cs="Open Sans"/>
          <w:b w:val="1"/>
          <w:bCs w:val="1"/>
          <w:noProof w:val="0"/>
          <w:color w:val="000000" w:themeColor="text1" w:themeTint="FF" w:themeShade="FF"/>
          <w:sz w:val="20"/>
          <w:szCs w:val="20"/>
          <w:lang w:val="en-AU"/>
        </w:rPr>
        <w:t xml:space="preserve">Louise </w:t>
      </w:r>
      <w:r w:rsidRPr="02BABDE0" w:rsidR="6EDADE78">
        <w:rPr>
          <w:rFonts w:ascii="Open Sans" w:hAnsi="Open Sans" w:eastAsia="Open Sans" w:cs="Open Sans"/>
          <w:b w:val="1"/>
          <w:bCs w:val="1"/>
          <w:noProof w:val="0"/>
          <w:color w:val="000000" w:themeColor="text1" w:themeTint="FF" w:themeShade="FF"/>
          <w:sz w:val="20"/>
          <w:szCs w:val="20"/>
          <w:lang w:val="en-AU"/>
        </w:rPr>
        <w:t>G</w:t>
      </w:r>
      <w:r w:rsidRPr="02BABDE0" w:rsidR="31779FC6">
        <w:rPr>
          <w:rFonts w:ascii="Open Sans" w:hAnsi="Open Sans" w:eastAsia="Open Sans" w:cs="Open Sans"/>
          <w:b w:val="1"/>
          <w:bCs w:val="1"/>
          <w:noProof w:val="0"/>
          <w:color w:val="000000" w:themeColor="text1" w:themeTint="FF" w:themeShade="FF"/>
          <w:sz w:val="20"/>
          <w:szCs w:val="20"/>
          <w:lang w:val="en-AU"/>
        </w:rPr>
        <w:t>iolitt</w:t>
      </w:r>
      <w:r w:rsidRPr="02BABDE0" w:rsidR="7CC3B9B0">
        <w:rPr>
          <w:rFonts w:ascii="Open Sans" w:hAnsi="Open Sans" w:eastAsia="Open Sans" w:cs="Open Sans"/>
          <w:b w:val="1"/>
          <w:bCs w:val="1"/>
          <w:noProof w:val="0"/>
          <w:color w:val="000000" w:themeColor="text1" w:themeTint="FF" w:themeShade="FF"/>
          <w:sz w:val="20"/>
          <w:szCs w:val="20"/>
          <w:lang w:val="en-AU"/>
        </w:rPr>
        <w:t xml:space="preserve">o - </w:t>
      </w:r>
      <w:r w:rsidRPr="02BABDE0" w:rsidR="31779FC6">
        <w:rPr>
          <w:rFonts w:ascii="Open Sans" w:hAnsi="Open Sans" w:eastAsia="Open Sans" w:cs="Open Sans"/>
          <w:b w:val="1"/>
          <w:bCs w:val="1"/>
          <w:noProof w:val="0"/>
          <w:color w:val="000000" w:themeColor="text1" w:themeTint="FF" w:themeShade="FF"/>
          <w:sz w:val="20"/>
          <w:szCs w:val="20"/>
          <w:lang w:val="en-AU"/>
        </w:rPr>
        <w:t>CEO</w:t>
      </w:r>
      <w:r w:rsidRPr="02BABDE0" w:rsidR="12F50F35">
        <w:rPr>
          <w:rFonts w:ascii="Open Sans" w:hAnsi="Open Sans" w:eastAsia="Open Sans" w:cs="Open Sans"/>
          <w:b w:val="1"/>
          <w:bCs w:val="1"/>
          <w:noProof w:val="0"/>
          <w:color w:val="000000" w:themeColor="text1" w:themeTint="FF" w:themeShade="FF"/>
          <w:sz w:val="20"/>
          <w:szCs w:val="20"/>
          <w:lang w:val="en-AU"/>
        </w:rPr>
        <w:t>,</w:t>
      </w:r>
      <w:r w:rsidRPr="02BABDE0" w:rsidR="31779FC6">
        <w:rPr>
          <w:rFonts w:ascii="Open Sans" w:hAnsi="Open Sans" w:eastAsia="Open Sans" w:cs="Open Sans"/>
          <w:b w:val="1"/>
          <w:bCs w:val="1"/>
          <w:noProof w:val="0"/>
          <w:color w:val="000000" w:themeColor="text1" w:themeTint="FF" w:themeShade="FF"/>
          <w:sz w:val="20"/>
          <w:szCs w:val="20"/>
          <w:lang w:val="en-AU"/>
        </w:rPr>
        <w:t xml:space="preserve"> WA Council of Social Services</w:t>
      </w:r>
      <w:r w:rsidRPr="02BABDE0" w:rsidR="6EDADE78">
        <w:rPr>
          <w:rFonts w:ascii="Open Sans" w:hAnsi="Open Sans" w:eastAsia="Open Sans" w:cs="Open Sans"/>
          <w:b w:val="1"/>
          <w:bCs w:val="1"/>
          <w:noProof w:val="0"/>
          <w:color w:val="000000" w:themeColor="text1" w:themeTint="FF" w:themeShade="FF"/>
          <w:sz w:val="20"/>
          <w:szCs w:val="20"/>
          <w:lang w:val="en-AU"/>
        </w:rPr>
        <w:t xml:space="preserve"> </w:t>
      </w:r>
    </w:p>
    <w:p xmlns:wp14="http://schemas.microsoft.com/office/word/2010/wordml" w:rsidR="000658B2" w:rsidP="02BABDE0" w:rsidRDefault="000658B2" w14:paraId="4B604976" wp14:textId="44141D35">
      <w:pPr>
        <w:spacing w:before="0" w:beforeAutospacing="off" w:after="0" w:afterAutospacing="off"/>
        <w:ind/>
        <w:textAlignment w:val="baseline"/>
        <w:rPr>
          <w:rFonts w:ascii="Segoe UI" w:hAnsi="Segoe UI" w:eastAsia="Segoe UI" w:cs="Segoe UI"/>
          <w:b w:val="0"/>
          <w:bCs w:val="0"/>
          <w:i w:val="1"/>
          <w:iCs w:val="1"/>
          <w:noProof w:val="0"/>
          <w:sz w:val="20"/>
          <w:szCs w:val="20"/>
          <w:lang w:val="en-AU"/>
        </w:rPr>
      </w:pPr>
      <w:r w:rsidRPr="02BABDE0" w:rsidR="7847A10D">
        <w:rPr>
          <w:rFonts w:ascii="Segoe UI" w:hAnsi="Segoe UI" w:eastAsia="Segoe UI" w:cs="Segoe UI"/>
          <w:b w:val="0"/>
          <w:bCs w:val="0"/>
          <w:i w:val="1"/>
          <w:iCs w:val="1"/>
          <w:noProof w:val="0"/>
          <w:sz w:val="20"/>
          <w:szCs w:val="20"/>
          <w:lang w:val="en-AU"/>
        </w:rPr>
        <w:t>“</w:t>
      </w:r>
      <w:r w:rsidRPr="02BABDE0" w:rsidR="58336165">
        <w:rPr>
          <w:rFonts w:ascii="Segoe UI" w:hAnsi="Segoe UI" w:eastAsia="Segoe UI" w:cs="Segoe UI"/>
          <w:b w:val="0"/>
          <w:bCs w:val="0"/>
          <w:i w:val="1"/>
          <w:iCs w:val="1"/>
          <w:noProof w:val="0"/>
          <w:sz w:val="20"/>
          <w:szCs w:val="20"/>
          <w:lang w:val="en-AU"/>
        </w:rPr>
        <w:t xml:space="preserve">I have nieces and nephews that are 11 and 12. </w:t>
      </w:r>
      <w:r w:rsidRPr="02BABDE0" w:rsidR="58336165">
        <w:rPr>
          <w:rFonts w:ascii="Segoe UI" w:hAnsi="Segoe UI" w:eastAsia="Segoe UI" w:cs="Segoe UI"/>
          <w:b w:val="0"/>
          <w:bCs w:val="0"/>
          <w:i w:val="1"/>
          <w:iCs w:val="1"/>
          <w:noProof w:val="0"/>
          <w:sz w:val="20"/>
          <w:szCs w:val="20"/>
          <w:lang w:val="en-AU"/>
        </w:rPr>
        <w:t xml:space="preserve">I find it </w:t>
      </w:r>
      <w:r w:rsidRPr="02BABDE0" w:rsidR="4C5968F1">
        <w:rPr>
          <w:rFonts w:ascii="Segoe UI" w:hAnsi="Segoe UI" w:eastAsia="Segoe UI" w:cs="Segoe UI"/>
          <w:b w:val="0"/>
          <w:bCs w:val="0"/>
          <w:i w:val="1"/>
          <w:iCs w:val="1"/>
          <w:noProof w:val="0"/>
          <w:sz w:val="20"/>
          <w:szCs w:val="20"/>
          <w:lang w:val="en-AU"/>
        </w:rPr>
        <w:t>unimaginable,</w:t>
      </w:r>
      <w:r w:rsidRPr="02BABDE0" w:rsidR="58336165">
        <w:rPr>
          <w:rFonts w:ascii="Segoe UI" w:hAnsi="Segoe UI" w:eastAsia="Segoe UI" w:cs="Segoe UI"/>
          <w:b w:val="0"/>
          <w:bCs w:val="0"/>
          <w:i w:val="1"/>
          <w:iCs w:val="1"/>
          <w:noProof w:val="0"/>
          <w:sz w:val="20"/>
          <w:szCs w:val="20"/>
          <w:lang w:val="en-AU"/>
        </w:rPr>
        <w:t xml:space="preserve"> and it breaks my heart that they could be sent to prison for mistakes they make as children. </w:t>
      </w:r>
      <w:r w:rsidRPr="02BABDE0" w:rsidR="58336165">
        <w:rPr>
          <w:rFonts w:ascii="Segoe UI" w:hAnsi="Segoe UI" w:eastAsia="Segoe UI" w:cs="Segoe UI"/>
          <w:b w:val="0"/>
          <w:bCs w:val="0"/>
          <w:i w:val="1"/>
          <w:iCs w:val="1"/>
          <w:noProof w:val="0"/>
          <w:sz w:val="20"/>
          <w:szCs w:val="20"/>
          <w:lang w:val="en-AU"/>
        </w:rPr>
        <w:t xml:space="preserve">History tells us that tearing </w:t>
      </w:r>
      <w:r w:rsidRPr="02BABDE0" w:rsidR="255E997B">
        <w:rPr>
          <w:rFonts w:ascii="Segoe UI" w:hAnsi="Segoe UI" w:eastAsia="Segoe UI" w:cs="Segoe UI"/>
          <w:b w:val="0"/>
          <w:bCs w:val="0"/>
          <w:i w:val="1"/>
          <w:iCs w:val="1"/>
          <w:noProof w:val="0"/>
          <w:sz w:val="20"/>
          <w:szCs w:val="20"/>
          <w:lang w:val="en-AU"/>
        </w:rPr>
        <w:t xml:space="preserve">children </w:t>
      </w:r>
      <w:r w:rsidRPr="02BABDE0" w:rsidR="58336165">
        <w:rPr>
          <w:rFonts w:ascii="Segoe UI" w:hAnsi="Segoe UI" w:eastAsia="Segoe UI" w:cs="Segoe UI"/>
          <w:b w:val="0"/>
          <w:bCs w:val="0"/>
          <w:i w:val="1"/>
          <w:iCs w:val="1"/>
          <w:noProof w:val="0"/>
          <w:sz w:val="20"/>
          <w:szCs w:val="20"/>
          <w:lang w:val="en-AU"/>
        </w:rPr>
        <w:t>away from their families is not the solution.</w:t>
      </w:r>
      <w:r w:rsidRPr="02BABDE0" w:rsidR="7D3F6856">
        <w:rPr>
          <w:rFonts w:ascii="Segoe UI" w:hAnsi="Segoe UI" w:eastAsia="Segoe UI" w:cs="Segoe UI"/>
          <w:b w:val="0"/>
          <w:bCs w:val="0"/>
          <w:i w:val="1"/>
          <w:iCs w:val="1"/>
          <w:noProof w:val="0"/>
          <w:sz w:val="20"/>
          <w:szCs w:val="20"/>
          <w:lang w:val="en-AU"/>
        </w:rPr>
        <w:t>”</w:t>
      </w:r>
    </w:p>
    <w:p xmlns:wp14="http://schemas.microsoft.com/office/word/2010/wordml" w:rsidR="000658B2" w:rsidP="02BABDE0" w:rsidRDefault="000658B2" w14:paraId="1575BCEB" wp14:textId="2CDB2540">
      <w:pPr>
        <w:pStyle w:val="Normal"/>
        <w:spacing w:before="0" w:beforeAutospacing="off" w:after="0" w:afterAutospacing="off"/>
        <w:ind w:left="0"/>
        <w:textAlignment w:val="baseline"/>
        <w:rPr>
          <w:rFonts w:ascii="Open Sans" w:hAnsi="Open Sans" w:eastAsia="Open Sans" w:cs="Open Sans"/>
          <w:b w:val="1"/>
          <w:bCs w:val="1"/>
          <w:noProof w:val="0"/>
          <w:color w:val="000000" w:themeColor="text1" w:themeTint="FF" w:themeShade="FF"/>
          <w:sz w:val="20"/>
          <w:szCs w:val="20"/>
          <w:lang w:val="en-AU"/>
        </w:rPr>
      </w:pPr>
      <w:r>
        <w:br/>
      </w:r>
      <w:r w:rsidRPr="02BABDE0" w:rsidR="240F7FEA">
        <w:rPr>
          <w:rFonts w:ascii="Open Sans" w:hAnsi="Open Sans" w:eastAsia="Open Sans" w:cs="Open Sans"/>
          <w:b w:val="1"/>
          <w:bCs w:val="1"/>
          <w:noProof w:val="0"/>
          <w:color w:val="000000" w:themeColor="text1" w:themeTint="FF" w:themeShade="FF"/>
          <w:sz w:val="20"/>
          <w:szCs w:val="20"/>
          <w:lang w:val="en-AU"/>
        </w:rPr>
        <w:t xml:space="preserve">Comments attributable to </w:t>
      </w:r>
      <w:r w:rsidRPr="02BABDE0" w:rsidR="310704A2">
        <w:rPr>
          <w:rFonts w:ascii="Open Sans" w:hAnsi="Open Sans" w:eastAsia="Open Sans" w:cs="Open Sans"/>
          <w:b w:val="1"/>
          <w:bCs w:val="1"/>
          <w:noProof w:val="0"/>
          <w:color w:val="000000" w:themeColor="text1" w:themeTint="FF" w:themeShade="FF"/>
          <w:sz w:val="20"/>
          <w:szCs w:val="20"/>
          <w:lang w:val="en-AU"/>
        </w:rPr>
        <w:t xml:space="preserve">Peter </w:t>
      </w:r>
      <w:r w:rsidRPr="02BABDE0" w:rsidR="310704A2">
        <w:rPr>
          <w:rFonts w:ascii="Open Sans" w:hAnsi="Open Sans" w:eastAsia="Open Sans" w:cs="Open Sans"/>
          <w:b w:val="1"/>
          <w:bCs w:val="1"/>
          <w:noProof w:val="0"/>
          <w:color w:val="000000" w:themeColor="text1" w:themeTint="FF" w:themeShade="FF"/>
          <w:sz w:val="20"/>
          <w:szCs w:val="20"/>
          <w:lang w:val="en-AU"/>
        </w:rPr>
        <w:t>Ruzyla</w:t>
      </w:r>
      <w:r w:rsidRPr="02BABDE0" w:rsidR="7FB9158E">
        <w:rPr>
          <w:rFonts w:ascii="Open Sans" w:hAnsi="Open Sans" w:eastAsia="Open Sans" w:cs="Open Sans"/>
          <w:b w:val="1"/>
          <w:bCs w:val="1"/>
          <w:noProof w:val="0"/>
          <w:color w:val="000000" w:themeColor="text1" w:themeTint="FF" w:themeShade="FF"/>
          <w:sz w:val="20"/>
          <w:szCs w:val="20"/>
          <w:lang w:val="en-AU"/>
        </w:rPr>
        <w:t xml:space="preserve"> – </w:t>
      </w:r>
      <w:r w:rsidRPr="02BABDE0" w:rsidR="310704A2">
        <w:rPr>
          <w:rFonts w:ascii="Open Sans" w:hAnsi="Open Sans" w:eastAsia="Open Sans" w:cs="Open Sans"/>
          <w:b w:val="1"/>
          <w:bCs w:val="1"/>
          <w:noProof w:val="0"/>
          <w:color w:val="000000" w:themeColor="text1" w:themeTint="FF" w:themeShade="FF"/>
          <w:sz w:val="20"/>
          <w:szCs w:val="20"/>
          <w:lang w:val="en-AU"/>
        </w:rPr>
        <w:t>CEO</w:t>
      </w:r>
      <w:r w:rsidRPr="02BABDE0" w:rsidR="7FB9158E">
        <w:rPr>
          <w:rFonts w:ascii="Open Sans" w:hAnsi="Open Sans" w:eastAsia="Open Sans" w:cs="Open Sans"/>
          <w:b w:val="1"/>
          <w:bCs w:val="1"/>
          <w:noProof w:val="0"/>
          <w:color w:val="000000" w:themeColor="text1" w:themeTint="FF" w:themeShade="FF"/>
          <w:sz w:val="20"/>
          <w:szCs w:val="20"/>
          <w:lang w:val="en-AU"/>
        </w:rPr>
        <w:t>,</w:t>
      </w:r>
      <w:r w:rsidRPr="02BABDE0" w:rsidR="310704A2">
        <w:rPr>
          <w:rFonts w:ascii="Open Sans" w:hAnsi="Open Sans" w:eastAsia="Open Sans" w:cs="Open Sans"/>
          <w:b w:val="1"/>
          <w:bCs w:val="1"/>
          <w:noProof w:val="0"/>
          <w:color w:val="000000" w:themeColor="text1" w:themeTint="FF" w:themeShade="FF"/>
          <w:sz w:val="20"/>
          <w:szCs w:val="20"/>
          <w:lang w:val="en-AU"/>
        </w:rPr>
        <w:t xml:space="preserve"> </w:t>
      </w:r>
      <w:r w:rsidRPr="02BABDE0" w:rsidR="310704A2">
        <w:rPr>
          <w:rFonts w:ascii="Open Sans" w:hAnsi="Open Sans" w:eastAsia="Open Sans" w:cs="Open Sans"/>
          <w:b w:val="1"/>
          <w:bCs w:val="1"/>
          <w:noProof w:val="0"/>
          <w:color w:val="000000" w:themeColor="text1" w:themeTint="FF" w:themeShade="FF"/>
          <w:sz w:val="20"/>
          <w:szCs w:val="20"/>
          <w:lang w:val="en-AU"/>
        </w:rPr>
        <w:t>Whitelion</w:t>
      </w:r>
      <w:r w:rsidRPr="02BABDE0" w:rsidR="310704A2">
        <w:rPr>
          <w:rFonts w:ascii="Open Sans" w:hAnsi="Open Sans" w:eastAsia="Open Sans" w:cs="Open Sans"/>
          <w:b w:val="1"/>
          <w:bCs w:val="1"/>
          <w:noProof w:val="0"/>
          <w:color w:val="000000" w:themeColor="text1" w:themeTint="FF" w:themeShade="FF"/>
          <w:sz w:val="20"/>
          <w:szCs w:val="20"/>
          <w:lang w:val="en-AU"/>
        </w:rPr>
        <w:t xml:space="preserve"> Youth Agency</w:t>
      </w:r>
    </w:p>
    <w:p xmlns:wp14="http://schemas.microsoft.com/office/word/2010/wordml" w:rsidR="000658B2" w:rsidP="02BABDE0" w:rsidRDefault="000658B2" w14:paraId="2C7837A1" wp14:textId="068FEE17">
      <w:pPr>
        <w:spacing w:before="0" w:beforeAutospacing="off" w:after="0" w:afterAutospacing="off"/>
        <w:ind/>
        <w:textAlignment w:val="baseline"/>
        <w:rPr>
          <w:rFonts w:ascii="Segoe UI" w:hAnsi="Segoe UI" w:eastAsia="Segoe UI" w:cs="Segoe UI"/>
          <w:b w:val="0"/>
          <w:bCs w:val="0"/>
          <w:i w:val="1"/>
          <w:iCs w:val="1"/>
          <w:noProof w:val="0"/>
          <w:sz w:val="20"/>
          <w:szCs w:val="20"/>
          <w:lang w:val="en-AU"/>
        </w:rPr>
      </w:pPr>
      <w:r w:rsidRPr="02BABDE0" w:rsidR="310704A2">
        <w:rPr>
          <w:rFonts w:ascii="Segoe UI" w:hAnsi="Segoe UI" w:eastAsia="Segoe UI" w:cs="Segoe UI"/>
          <w:b w:val="0"/>
          <w:bCs w:val="0"/>
          <w:i w:val="1"/>
          <w:iCs w:val="1"/>
          <w:noProof w:val="0"/>
          <w:sz w:val="20"/>
          <w:szCs w:val="20"/>
          <w:lang w:val="en-AU"/>
        </w:rPr>
        <w:t xml:space="preserve">“Incarceration of young people </w:t>
      </w:r>
      <w:r w:rsidRPr="02BABDE0" w:rsidR="310704A2">
        <w:rPr>
          <w:rFonts w:ascii="Segoe UI" w:hAnsi="Segoe UI" w:eastAsia="Segoe UI" w:cs="Segoe UI"/>
          <w:b w:val="0"/>
          <w:bCs w:val="0"/>
          <w:i w:val="1"/>
          <w:iCs w:val="1"/>
          <w:noProof w:val="0"/>
          <w:sz w:val="20"/>
          <w:szCs w:val="20"/>
          <w:lang w:val="en-AU"/>
        </w:rPr>
        <w:t>represents</w:t>
      </w:r>
      <w:r w:rsidRPr="02BABDE0" w:rsidR="310704A2">
        <w:rPr>
          <w:rFonts w:ascii="Segoe UI" w:hAnsi="Segoe UI" w:eastAsia="Segoe UI" w:cs="Segoe UI"/>
          <w:b w:val="0"/>
          <w:bCs w:val="0"/>
          <w:i w:val="1"/>
          <w:iCs w:val="1"/>
          <w:noProof w:val="0"/>
          <w:sz w:val="20"/>
          <w:szCs w:val="20"/>
          <w:lang w:val="en-AU"/>
        </w:rPr>
        <w:t xml:space="preserve"> the system’s failure to address the underlying causes of youth crime</w:t>
      </w:r>
      <w:r w:rsidRPr="02BABDE0" w:rsidR="310704A2">
        <w:rPr>
          <w:rFonts w:ascii="Segoe UI" w:hAnsi="Segoe UI" w:eastAsia="Segoe UI" w:cs="Segoe UI"/>
          <w:b w:val="0"/>
          <w:bCs w:val="0"/>
          <w:i w:val="1"/>
          <w:iCs w:val="1"/>
          <w:noProof w:val="0"/>
          <w:sz w:val="20"/>
          <w:szCs w:val="20"/>
          <w:lang w:val="en-AU"/>
        </w:rPr>
        <w:t xml:space="preserve">.  </w:t>
      </w:r>
      <w:r w:rsidRPr="02BABDE0" w:rsidR="310704A2">
        <w:rPr>
          <w:rFonts w:ascii="Segoe UI" w:hAnsi="Segoe UI" w:eastAsia="Segoe UI" w:cs="Segoe UI"/>
          <w:b w:val="0"/>
          <w:bCs w:val="0"/>
          <w:i w:val="1"/>
          <w:iCs w:val="1"/>
          <w:noProof w:val="0"/>
          <w:sz w:val="20"/>
          <w:szCs w:val="20"/>
          <w:lang w:val="en-AU"/>
        </w:rPr>
        <w:t xml:space="preserve">Locking young children up, some in the adult prison system, is a response that no child should have to </w:t>
      </w:r>
      <w:r w:rsidRPr="02BABDE0" w:rsidR="310704A2">
        <w:rPr>
          <w:rFonts w:ascii="Segoe UI" w:hAnsi="Segoe UI" w:eastAsia="Segoe UI" w:cs="Segoe UI"/>
          <w:b w:val="0"/>
          <w:bCs w:val="0"/>
          <w:i w:val="1"/>
          <w:iCs w:val="1"/>
          <w:noProof w:val="0"/>
          <w:sz w:val="20"/>
          <w:szCs w:val="20"/>
          <w:lang w:val="en-AU"/>
        </w:rPr>
        <w:t>suffer</w:t>
      </w:r>
      <w:r w:rsidRPr="02BABDE0" w:rsidR="310704A2">
        <w:rPr>
          <w:rFonts w:ascii="Segoe UI" w:hAnsi="Segoe UI" w:eastAsia="Segoe UI" w:cs="Segoe UI"/>
          <w:b w:val="0"/>
          <w:bCs w:val="0"/>
          <w:i w:val="1"/>
          <w:iCs w:val="1"/>
          <w:noProof w:val="0"/>
          <w:sz w:val="20"/>
          <w:szCs w:val="20"/>
          <w:lang w:val="en-AU"/>
        </w:rPr>
        <w:t xml:space="preserve"> and no civil society should tolerate.</w:t>
      </w:r>
      <w:r w:rsidRPr="02BABDE0" w:rsidR="5BB0F205">
        <w:rPr>
          <w:rFonts w:ascii="Segoe UI" w:hAnsi="Segoe UI" w:eastAsia="Segoe UI" w:cs="Segoe UI"/>
          <w:b w:val="0"/>
          <w:bCs w:val="0"/>
          <w:i w:val="1"/>
          <w:iCs w:val="1"/>
          <w:noProof w:val="0"/>
          <w:sz w:val="20"/>
          <w:szCs w:val="20"/>
          <w:lang w:val="en-AU"/>
        </w:rPr>
        <w:t xml:space="preserve"> </w:t>
      </w:r>
      <w:r w:rsidRPr="02BABDE0" w:rsidR="310704A2">
        <w:rPr>
          <w:rFonts w:ascii="Segoe UI" w:hAnsi="Segoe UI" w:eastAsia="Segoe UI" w:cs="Segoe UI"/>
          <w:b w:val="0"/>
          <w:bCs w:val="0"/>
          <w:i w:val="1"/>
          <w:iCs w:val="1"/>
          <w:noProof w:val="0"/>
          <w:sz w:val="20"/>
          <w:szCs w:val="20"/>
          <w:lang w:val="en-AU"/>
        </w:rPr>
        <w:t>Youth justice reform requires an immediate closure of Unit 18, significant reform of practice at Banksia Hill and an increase in the age of criminalisation of young people.”</w:t>
      </w:r>
    </w:p>
    <w:p xmlns:wp14="http://schemas.microsoft.com/office/word/2010/wordml" w:rsidR="000658B2" w:rsidP="02BABDE0" w:rsidRDefault="000658B2" w14:paraId="53E12710" wp14:textId="1369A9FF">
      <w:pPr>
        <w:pStyle w:val="Normal"/>
        <w:spacing w:before="0" w:beforeAutospacing="off" w:after="0" w:afterAutospacing="off"/>
        <w:ind w:left="0"/>
        <w:textAlignment w:val="baseline"/>
        <w:rPr>
          <w:rFonts w:ascii="Segoe UI" w:hAnsi="Segoe UI" w:eastAsia="Segoe UI" w:cs="Segoe UI"/>
          <w:i w:val="1"/>
          <w:iCs w:val="1"/>
          <w:noProof w:val="0"/>
          <w:sz w:val="20"/>
          <w:szCs w:val="20"/>
          <w:lang w:val="en-AU"/>
        </w:rPr>
      </w:pPr>
    </w:p>
    <w:p xmlns:wp14="http://schemas.microsoft.com/office/word/2010/wordml" w:rsidR="000658B2" w:rsidP="02BABDE0" w:rsidRDefault="000658B2" w14:paraId="02029871" wp14:textId="3525327F">
      <w:pPr>
        <w:pStyle w:val="Normal"/>
        <w:spacing w:before="0" w:beforeAutospacing="off" w:after="0" w:afterAutospacing="off"/>
        <w:ind w:left="0"/>
        <w:textAlignment w:val="baseline"/>
        <w:rPr>
          <w:rFonts w:ascii="Open Sans" w:hAnsi="Open Sans" w:eastAsia="Open Sans" w:cs="Open Sans"/>
          <w:b w:val="1"/>
          <w:bCs w:val="1"/>
          <w:noProof w:val="0"/>
          <w:color w:val="000000" w:themeColor="text1" w:themeTint="FF" w:themeShade="FF"/>
          <w:sz w:val="20"/>
          <w:szCs w:val="20"/>
          <w:lang w:val="en-AU"/>
        </w:rPr>
      </w:pPr>
      <w:r w:rsidRPr="02BABDE0" w:rsidR="4D942A64">
        <w:rPr>
          <w:rFonts w:ascii="Open Sans" w:hAnsi="Open Sans" w:eastAsia="Open Sans" w:cs="Open Sans"/>
          <w:b w:val="1"/>
          <w:bCs w:val="1"/>
          <w:noProof w:val="0"/>
          <w:color w:val="000000" w:themeColor="text1" w:themeTint="FF" w:themeShade="FF"/>
          <w:sz w:val="20"/>
          <w:szCs w:val="20"/>
          <w:lang w:val="en-AU"/>
        </w:rPr>
        <w:t>Comments attributable to</w:t>
      </w:r>
      <w:r w:rsidRPr="02BABDE0" w:rsidR="6003168E">
        <w:rPr>
          <w:rFonts w:ascii="Open Sans" w:hAnsi="Open Sans" w:eastAsia="Open Sans" w:cs="Open Sans"/>
          <w:b w:val="1"/>
          <w:bCs w:val="1"/>
          <w:noProof w:val="0"/>
          <w:color w:val="000000" w:themeColor="text1" w:themeTint="FF" w:themeShade="FF"/>
          <w:sz w:val="20"/>
          <w:szCs w:val="20"/>
          <w:lang w:val="en-AU"/>
        </w:rPr>
        <w:t xml:space="preserve"> </w:t>
      </w:r>
      <w:r w:rsidRPr="02BABDE0" w:rsidR="6003168E">
        <w:rPr>
          <w:rFonts w:ascii="Open Sans" w:hAnsi="Open Sans" w:eastAsia="Open Sans" w:cs="Open Sans"/>
          <w:b w:val="1"/>
          <w:bCs w:val="1"/>
          <w:noProof w:val="0"/>
          <w:color w:val="000000" w:themeColor="text1" w:themeTint="FF" w:themeShade="FF"/>
          <w:sz w:val="20"/>
          <w:szCs w:val="20"/>
          <w:lang w:val="en-AU"/>
        </w:rPr>
        <w:t>Jennie Burns</w:t>
      </w:r>
      <w:r w:rsidRPr="02BABDE0" w:rsidR="42440C95">
        <w:rPr>
          <w:rFonts w:ascii="Open Sans" w:hAnsi="Open Sans" w:eastAsia="Open Sans" w:cs="Open Sans"/>
          <w:b w:val="1"/>
          <w:bCs w:val="1"/>
          <w:noProof w:val="0"/>
          <w:color w:val="000000" w:themeColor="text1" w:themeTint="FF" w:themeShade="FF"/>
          <w:sz w:val="20"/>
          <w:szCs w:val="20"/>
          <w:lang w:val="en-AU"/>
        </w:rPr>
        <w:t xml:space="preserve"> -</w:t>
      </w:r>
      <w:r w:rsidRPr="02BABDE0" w:rsidR="6003168E">
        <w:rPr>
          <w:rFonts w:ascii="Open Sans" w:hAnsi="Open Sans" w:eastAsia="Open Sans" w:cs="Open Sans"/>
          <w:b w:val="1"/>
          <w:bCs w:val="1"/>
          <w:noProof w:val="0"/>
          <w:color w:val="000000" w:themeColor="text1" w:themeTint="FF" w:themeShade="FF"/>
          <w:sz w:val="20"/>
          <w:szCs w:val="20"/>
          <w:lang w:val="en-AU"/>
        </w:rPr>
        <w:t xml:space="preserve"> Executive Director of Family and Community Services</w:t>
      </w:r>
      <w:r w:rsidRPr="02BABDE0" w:rsidR="764FB605">
        <w:rPr>
          <w:rFonts w:ascii="Open Sans" w:hAnsi="Open Sans" w:eastAsia="Open Sans" w:cs="Open Sans"/>
          <w:b w:val="1"/>
          <w:bCs w:val="1"/>
          <w:noProof w:val="0"/>
          <w:color w:val="000000" w:themeColor="text1" w:themeTint="FF" w:themeShade="FF"/>
          <w:sz w:val="20"/>
          <w:szCs w:val="20"/>
          <w:lang w:val="en-AU"/>
        </w:rPr>
        <w:t>,</w:t>
      </w:r>
      <w:r w:rsidRPr="02BABDE0" w:rsidR="764FB605">
        <w:rPr>
          <w:rFonts w:ascii="Open Sans" w:hAnsi="Open Sans" w:eastAsia="Open Sans" w:cs="Open Sans"/>
          <w:b w:val="1"/>
          <w:bCs w:val="1"/>
          <w:noProof w:val="0"/>
          <w:color w:val="000000" w:themeColor="text1" w:themeTint="FF" w:themeShade="FF"/>
          <w:sz w:val="20"/>
          <w:szCs w:val="20"/>
          <w:lang w:val="en-AU"/>
        </w:rPr>
        <w:t xml:space="preserve"> </w:t>
      </w:r>
      <w:r w:rsidRPr="02BABDE0" w:rsidR="6003168E">
        <w:rPr>
          <w:rFonts w:ascii="Open Sans" w:hAnsi="Open Sans" w:eastAsia="Open Sans" w:cs="Open Sans"/>
          <w:b w:val="1"/>
          <w:bCs w:val="1"/>
          <w:noProof w:val="0"/>
          <w:color w:val="000000" w:themeColor="text1" w:themeTint="FF" w:themeShade="FF"/>
          <w:sz w:val="20"/>
          <w:szCs w:val="20"/>
          <w:lang w:val="en-AU"/>
        </w:rPr>
        <w:t>MercyCar</w:t>
      </w:r>
      <w:r w:rsidRPr="02BABDE0" w:rsidR="6003168E">
        <w:rPr>
          <w:rFonts w:ascii="Open Sans" w:hAnsi="Open Sans" w:eastAsia="Open Sans" w:cs="Open Sans"/>
          <w:b w:val="1"/>
          <w:bCs w:val="1"/>
          <w:noProof w:val="0"/>
          <w:color w:val="000000" w:themeColor="text1" w:themeTint="FF" w:themeShade="FF"/>
          <w:sz w:val="20"/>
          <w:szCs w:val="20"/>
          <w:lang w:val="en-AU"/>
        </w:rPr>
        <w:t>e</w:t>
      </w:r>
      <w:r w:rsidRPr="02BABDE0" w:rsidR="4D942A64">
        <w:rPr>
          <w:rFonts w:ascii="Open Sans" w:hAnsi="Open Sans" w:eastAsia="Open Sans" w:cs="Open Sans"/>
          <w:b w:val="1"/>
          <w:bCs w:val="1"/>
          <w:noProof w:val="0"/>
          <w:color w:val="000000" w:themeColor="text1" w:themeTint="FF" w:themeShade="FF"/>
          <w:sz w:val="20"/>
          <w:szCs w:val="20"/>
          <w:lang w:val="en-AU"/>
        </w:rPr>
        <w:t xml:space="preserve"> </w:t>
      </w:r>
      <w:r w:rsidRPr="02BABDE0" w:rsidR="240F7FEA">
        <w:rPr>
          <w:rFonts w:ascii="Segoe UI" w:hAnsi="Segoe UI" w:eastAsia="Segoe UI" w:cs="Segoe UI"/>
          <w:i w:val="1"/>
          <w:iCs w:val="1"/>
          <w:noProof w:val="0"/>
          <w:sz w:val="20"/>
          <w:szCs w:val="20"/>
          <w:lang w:val="en-AU"/>
        </w:rPr>
        <w:t xml:space="preserve"> </w:t>
      </w:r>
    </w:p>
    <w:p xmlns:wp14="http://schemas.microsoft.com/office/word/2010/wordml" w:rsidR="000658B2" w:rsidP="02BABDE0" w:rsidRDefault="000658B2" w14:paraId="0E34AAB6" wp14:textId="0540232A">
      <w:pPr>
        <w:pStyle w:val="Normal"/>
        <w:spacing w:before="0" w:beforeAutospacing="off" w:after="0" w:afterAutospacing="off"/>
        <w:ind w:left="0"/>
        <w:textAlignment w:val="baseline"/>
        <w:rPr>
          <w:rFonts w:ascii="Segoe UI" w:hAnsi="Segoe UI" w:eastAsia="Segoe UI" w:cs="Segoe UI"/>
          <w:i w:val="1"/>
          <w:iCs w:val="1"/>
          <w:noProof w:val="0"/>
          <w:sz w:val="20"/>
          <w:szCs w:val="20"/>
          <w:lang w:val="en-AU"/>
        </w:rPr>
      </w:pPr>
      <w:r w:rsidRPr="02BABDE0" w:rsidR="47CDC6F4">
        <w:rPr>
          <w:rFonts w:ascii="Segoe UI" w:hAnsi="Segoe UI" w:eastAsia="Segoe UI" w:cs="Segoe UI"/>
          <w:i w:val="1"/>
          <w:iCs w:val="1"/>
          <w:noProof w:val="0"/>
          <w:sz w:val="20"/>
          <w:szCs w:val="20"/>
          <w:lang w:val="en-AU"/>
        </w:rPr>
        <w:t xml:space="preserve">“Children need opportunities to thrive and grow. At ten years of age, children are still developing their cognitive abilities and their decision-making skills, and need support, not punishment. Our experience and work with children and young people </w:t>
      </w:r>
      <w:r w:rsidRPr="02BABDE0" w:rsidR="47CDC6F4">
        <w:rPr>
          <w:rFonts w:ascii="Segoe UI" w:hAnsi="Segoe UI" w:eastAsia="Segoe UI" w:cs="Segoe UI"/>
          <w:i w:val="1"/>
          <w:iCs w:val="1"/>
          <w:noProof w:val="0"/>
          <w:sz w:val="20"/>
          <w:szCs w:val="20"/>
          <w:lang w:val="en-AU"/>
        </w:rPr>
        <w:t>tells</w:t>
      </w:r>
      <w:r w:rsidRPr="02BABDE0" w:rsidR="47CDC6F4">
        <w:rPr>
          <w:rFonts w:ascii="Segoe UI" w:hAnsi="Segoe UI" w:eastAsia="Segoe UI" w:cs="Segoe UI"/>
          <w:i w:val="1"/>
          <w:iCs w:val="1"/>
          <w:noProof w:val="0"/>
          <w:sz w:val="20"/>
          <w:szCs w:val="20"/>
          <w:lang w:val="en-AU"/>
        </w:rPr>
        <w:t xml:space="preserve"> us that ten is too young to be locked up and therefore we support raising the age of criminal responsibility to 14.”</w:t>
      </w:r>
    </w:p>
    <w:p xmlns:wp14="http://schemas.microsoft.com/office/word/2010/wordml" w:rsidR="000658B2" w:rsidP="02BABDE0" w:rsidRDefault="000658B2" w14:paraId="379F4ED4" wp14:textId="7D40DE74">
      <w:pPr>
        <w:pStyle w:val="Normal"/>
        <w:spacing w:before="0" w:beforeAutospacing="off" w:after="0" w:afterAutospacing="off"/>
        <w:ind w:left="0"/>
        <w:textAlignment w:val="baseline"/>
        <w:rPr>
          <w:rFonts w:ascii="Segoe UI" w:hAnsi="Segoe UI" w:eastAsia="Segoe UI" w:cs="Segoe UI"/>
          <w:i w:val="1"/>
          <w:iCs w:val="1"/>
          <w:noProof w:val="0"/>
          <w:sz w:val="20"/>
          <w:szCs w:val="20"/>
          <w:lang w:val="en-AU"/>
        </w:rPr>
      </w:pPr>
    </w:p>
    <w:p xmlns:wp14="http://schemas.microsoft.com/office/word/2010/wordml" w:rsidR="000658B2" w:rsidP="02BABDE0" w:rsidRDefault="000658B2" w14:paraId="471FBB7A" wp14:textId="73A96913">
      <w:pPr>
        <w:pStyle w:val="Normal"/>
        <w:bidi w:val="0"/>
        <w:spacing w:before="0" w:beforeAutospacing="off" w:after="0" w:afterAutospacing="off" w:line="259" w:lineRule="auto"/>
        <w:ind w:left="0" w:right="0"/>
        <w:jc w:val="left"/>
        <w:rPr>
          <w:rFonts w:ascii="Open Sans" w:hAnsi="Open Sans" w:eastAsia="Open Sans" w:cs="Open Sans"/>
          <w:b w:val="1"/>
          <w:bCs w:val="1"/>
          <w:noProof w:val="0"/>
          <w:color w:val="000000" w:themeColor="text1" w:themeTint="FF" w:themeShade="FF"/>
          <w:sz w:val="20"/>
          <w:szCs w:val="20"/>
          <w:lang w:val="en-AU"/>
        </w:rPr>
      </w:pPr>
      <w:r w:rsidRPr="02BABDE0" w:rsidR="2C3E579D">
        <w:rPr>
          <w:rFonts w:ascii="Open Sans" w:hAnsi="Open Sans" w:eastAsia="Open Sans" w:cs="Open Sans"/>
          <w:b w:val="1"/>
          <w:bCs w:val="1"/>
          <w:noProof w:val="0"/>
          <w:color w:val="000000" w:themeColor="text1" w:themeTint="FF" w:themeShade="FF"/>
          <w:sz w:val="20"/>
          <w:szCs w:val="20"/>
          <w:lang w:val="en-AU"/>
        </w:rPr>
        <w:t>Comments attributable to Chelsea McKinney – CEO, Community Legal WA</w:t>
      </w:r>
    </w:p>
    <w:p xmlns:wp14="http://schemas.microsoft.com/office/word/2010/wordml" w:rsidR="000658B2" w:rsidP="02BABDE0" w:rsidRDefault="000658B2" w14:paraId="138B2E89" wp14:textId="764D2B12">
      <w:pPr>
        <w:pStyle w:val="Normal"/>
        <w:spacing w:before="0" w:beforeAutospacing="off" w:after="0" w:afterAutospacing="off"/>
        <w:ind w:left="0"/>
        <w:textAlignment w:val="baseline"/>
        <w:rPr>
          <w:rFonts w:ascii="Segoe UI" w:hAnsi="Segoe UI" w:eastAsia="Segoe UI" w:cs="Segoe UI"/>
          <w:i w:val="1"/>
          <w:iCs w:val="1"/>
          <w:noProof w:val="0"/>
          <w:sz w:val="20"/>
          <w:szCs w:val="20"/>
          <w:lang w:val="en-AU"/>
        </w:rPr>
      </w:pPr>
      <w:r w:rsidRPr="02BABDE0" w:rsidR="2C3E579D">
        <w:rPr>
          <w:rFonts w:ascii="Segoe UI" w:hAnsi="Segoe UI" w:eastAsia="Segoe UI" w:cs="Segoe UI"/>
          <w:i w:val="1"/>
          <w:iCs w:val="1"/>
          <w:noProof w:val="0"/>
          <w:sz w:val="20"/>
          <w:szCs w:val="20"/>
          <w:lang w:val="en-AU"/>
        </w:rPr>
        <w:t>“The WA Government needs to implement the solutions and alternatives that experts in this field, Aboriginal Elders and community leaders are advocating. We want the government to listen to the Supreme Court, who has ruled that locking children up for over 20 hours a day alone in a cell is illegal. We need a youth justice system that supports and rehabilitates young people, not causes further harm.”</w:t>
      </w:r>
    </w:p>
    <w:p xmlns:wp14="http://schemas.microsoft.com/office/word/2010/wordml" w:rsidR="000658B2" w:rsidP="02BABDE0" w:rsidRDefault="000658B2" w14:paraId="41DE89C4" wp14:textId="11530746">
      <w:pPr>
        <w:pStyle w:val="Normal"/>
        <w:spacing w:before="0" w:beforeAutospacing="off" w:after="0" w:afterAutospacing="off"/>
        <w:ind w:left="0"/>
        <w:textAlignment w:val="baseline"/>
        <w:rPr>
          <w:rFonts w:ascii="Segoe UI" w:hAnsi="Segoe UI" w:eastAsia="Segoe UI" w:cs="Segoe UI"/>
          <w:i w:val="1"/>
          <w:iCs w:val="1"/>
          <w:noProof w:val="0"/>
          <w:sz w:val="20"/>
          <w:szCs w:val="20"/>
          <w:lang w:val="en-AU"/>
        </w:rPr>
      </w:pPr>
    </w:p>
    <w:p xmlns:wp14="http://schemas.microsoft.com/office/word/2010/wordml" w:rsidR="000658B2" w:rsidP="02BABDE0" w:rsidRDefault="000658B2" w14:paraId="248AA6B3" wp14:textId="25CE1E8E">
      <w:pPr>
        <w:pStyle w:val="Normal"/>
        <w:bidi w:val="0"/>
        <w:spacing w:before="0" w:beforeAutospacing="off" w:after="0" w:afterAutospacing="off" w:line="259" w:lineRule="auto"/>
        <w:ind w:left="0" w:right="0"/>
        <w:jc w:val="left"/>
        <w:rPr>
          <w:rFonts w:ascii="Open Sans" w:hAnsi="Open Sans" w:eastAsia="Open Sans" w:cs="Open Sans"/>
          <w:b w:val="1"/>
          <w:bCs w:val="1"/>
          <w:noProof w:val="0"/>
          <w:color w:val="000000" w:themeColor="text1" w:themeTint="FF" w:themeShade="FF"/>
          <w:sz w:val="20"/>
          <w:szCs w:val="20"/>
          <w:lang w:val="en-AU"/>
        </w:rPr>
      </w:pPr>
      <w:r w:rsidRPr="02BABDE0" w:rsidR="575A5CE5">
        <w:rPr>
          <w:rFonts w:ascii="Open Sans" w:hAnsi="Open Sans" w:eastAsia="Open Sans" w:cs="Open Sans"/>
          <w:b w:val="1"/>
          <w:bCs w:val="1"/>
          <w:noProof w:val="0"/>
          <w:color w:val="000000" w:themeColor="text1" w:themeTint="FF" w:themeShade="FF"/>
          <w:sz w:val="20"/>
          <w:szCs w:val="20"/>
          <w:lang w:val="en-AU"/>
        </w:rPr>
        <w:t>Comments attributable to Wayne Nannup – CEO, Aboriginal Legal Service of WA Ltd (ALSWA)</w:t>
      </w:r>
    </w:p>
    <w:p xmlns:wp14="http://schemas.microsoft.com/office/word/2010/wordml" w:rsidR="000658B2" w:rsidP="02BABDE0" w:rsidRDefault="000658B2" w14:paraId="1672509A" wp14:textId="5684C7F6">
      <w:pPr>
        <w:pStyle w:val="Normal"/>
        <w:spacing w:before="0" w:beforeAutospacing="off" w:after="0" w:afterAutospacing="off"/>
        <w:ind w:left="0"/>
        <w:textAlignment w:val="baseline"/>
        <w:rPr>
          <w:rFonts w:ascii="Segoe UI" w:hAnsi="Segoe UI" w:eastAsia="Segoe UI" w:cs="Segoe UI"/>
          <w:i w:val="1"/>
          <w:iCs w:val="1"/>
          <w:noProof w:val="0"/>
          <w:sz w:val="20"/>
          <w:szCs w:val="20"/>
          <w:lang w:val="en-AU"/>
        </w:rPr>
      </w:pPr>
      <w:r w:rsidRPr="02BABDE0" w:rsidR="575A5CE5">
        <w:rPr>
          <w:rFonts w:ascii="Segoe UI" w:hAnsi="Segoe UI" w:eastAsia="Segoe UI" w:cs="Segoe UI"/>
          <w:i w:val="1"/>
          <w:iCs w:val="1"/>
          <w:noProof w:val="0"/>
          <w:sz w:val="20"/>
          <w:szCs w:val="20"/>
          <w:lang w:val="en-AU"/>
        </w:rPr>
        <w:t xml:space="preserve">“The current system is failing our </w:t>
      </w:r>
      <w:r w:rsidRPr="02BABDE0" w:rsidR="00B33736">
        <w:rPr>
          <w:rFonts w:ascii="Segoe UI" w:hAnsi="Segoe UI" w:eastAsia="Segoe UI" w:cs="Segoe UI"/>
          <w:i w:val="1"/>
          <w:iCs w:val="1"/>
          <w:noProof w:val="0"/>
          <w:sz w:val="20"/>
          <w:szCs w:val="20"/>
          <w:lang w:val="en-AU"/>
        </w:rPr>
        <w:t>children,</w:t>
      </w:r>
      <w:r w:rsidRPr="02BABDE0" w:rsidR="575A5CE5">
        <w:rPr>
          <w:rFonts w:ascii="Segoe UI" w:hAnsi="Segoe UI" w:eastAsia="Segoe UI" w:cs="Segoe UI"/>
          <w:i w:val="1"/>
          <w:iCs w:val="1"/>
          <w:noProof w:val="0"/>
          <w:sz w:val="20"/>
          <w:szCs w:val="20"/>
          <w:lang w:val="en-AU"/>
        </w:rPr>
        <w:t xml:space="preserve"> and the age of criminal responsibility must be raised to 14. </w:t>
      </w:r>
      <w:r w:rsidRPr="02BABDE0" w:rsidR="575A5CE5">
        <w:rPr>
          <w:rFonts w:ascii="Segoe UI" w:hAnsi="Segoe UI" w:eastAsia="Segoe UI" w:cs="Segoe UI"/>
          <w:i w:val="1"/>
          <w:iCs w:val="1"/>
          <w:noProof w:val="0"/>
          <w:sz w:val="20"/>
          <w:szCs w:val="20"/>
          <w:lang w:val="en-AU"/>
        </w:rPr>
        <w:t>It’s</w:t>
      </w:r>
      <w:r w:rsidRPr="02BABDE0" w:rsidR="575A5CE5">
        <w:rPr>
          <w:rFonts w:ascii="Segoe UI" w:hAnsi="Segoe UI" w:eastAsia="Segoe UI" w:cs="Segoe UI"/>
          <w:i w:val="1"/>
          <w:iCs w:val="1"/>
          <w:noProof w:val="0"/>
          <w:sz w:val="20"/>
          <w:szCs w:val="20"/>
          <w:lang w:val="en-AU"/>
        </w:rPr>
        <w:t xml:space="preserve"> abhorrent that children as young as </w:t>
      </w:r>
      <w:r w:rsidRPr="02BABDE0" w:rsidR="69EBBDFE">
        <w:rPr>
          <w:rFonts w:ascii="Segoe UI" w:hAnsi="Segoe UI" w:eastAsia="Segoe UI" w:cs="Segoe UI"/>
          <w:i w:val="1"/>
          <w:iCs w:val="1"/>
          <w:noProof w:val="0"/>
          <w:sz w:val="20"/>
          <w:szCs w:val="20"/>
          <w:lang w:val="en-AU"/>
        </w:rPr>
        <w:t>Grades</w:t>
      </w:r>
      <w:r w:rsidRPr="02BABDE0" w:rsidR="575A5CE5">
        <w:rPr>
          <w:rFonts w:ascii="Segoe UI" w:hAnsi="Segoe UI" w:eastAsia="Segoe UI" w:cs="Segoe UI"/>
          <w:i w:val="1"/>
          <w:iCs w:val="1"/>
          <w:noProof w:val="0"/>
          <w:sz w:val="20"/>
          <w:szCs w:val="20"/>
          <w:lang w:val="en-AU"/>
        </w:rPr>
        <w:t xml:space="preserve"> 4 or 5 are locked up in prison cells in Australia. </w:t>
      </w:r>
    </w:p>
    <w:p xmlns:wp14="http://schemas.microsoft.com/office/word/2010/wordml" w:rsidR="000658B2" w:rsidP="02BABDE0" w:rsidRDefault="000658B2" w14:paraId="302A3E48" wp14:textId="5C5566F8">
      <w:pPr>
        <w:pStyle w:val="Normal"/>
        <w:spacing w:before="0" w:beforeAutospacing="off" w:after="0" w:afterAutospacing="off"/>
        <w:ind w:left="0"/>
        <w:textAlignment w:val="baseline"/>
        <w:rPr>
          <w:rFonts w:ascii="Segoe UI" w:hAnsi="Segoe UI" w:eastAsia="Segoe UI" w:cs="Segoe UI"/>
          <w:i w:val="1"/>
          <w:iCs w:val="1"/>
          <w:noProof w:val="0"/>
          <w:sz w:val="20"/>
          <w:szCs w:val="20"/>
          <w:lang w:val="en-AU"/>
        </w:rPr>
      </w:pPr>
      <w:r w:rsidRPr="02BABDE0" w:rsidR="575A5CE5">
        <w:rPr>
          <w:rFonts w:ascii="Segoe UI" w:hAnsi="Segoe UI" w:eastAsia="Segoe UI" w:cs="Segoe UI"/>
          <w:i w:val="1"/>
          <w:iCs w:val="1"/>
          <w:noProof w:val="0"/>
          <w:sz w:val="20"/>
          <w:szCs w:val="20"/>
          <w:lang w:val="en-AU"/>
        </w:rPr>
        <w:t xml:space="preserve">Jailing children is </w:t>
      </w:r>
      <w:r w:rsidRPr="02BABDE0" w:rsidR="575A5CE5">
        <w:rPr>
          <w:rFonts w:ascii="Segoe UI" w:hAnsi="Segoe UI" w:eastAsia="Segoe UI" w:cs="Segoe UI"/>
          <w:b w:val="0"/>
          <w:bCs w:val="0"/>
          <w:i w:val="1"/>
          <w:iCs w:val="1"/>
          <w:noProof w:val="0"/>
          <w:sz w:val="20"/>
          <w:szCs w:val="20"/>
          <w:lang w:val="en-AU"/>
        </w:rPr>
        <w:t xml:space="preserve">not </w:t>
      </w:r>
      <w:r w:rsidRPr="02BABDE0" w:rsidR="575A5CE5">
        <w:rPr>
          <w:rFonts w:ascii="Segoe UI" w:hAnsi="Segoe UI" w:eastAsia="Segoe UI" w:cs="Segoe UI"/>
          <w:b w:val="0"/>
          <w:bCs w:val="0"/>
          <w:i w:val="1"/>
          <w:iCs w:val="1"/>
          <w:noProof w:val="0"/>
          <w:sz w:val="20"/>
          <w:szCs w:val="20"/>
          <w:lang w:val="en-AU"/>
        </w:rPr>
        <w:t>the answer</w:t>
      </w:r>
      <w:r w:rsidRPr="02BABDE0" w:rsidR="575A5CE5">
        <w:rPr>
          <w:rFonts w:ascii="Segoe UI" w:hAnsi="Segoe UI" w:eastAsia="Segoe UI" w:cs="Segoe UI"/>
          <w:i w:val="1"/>
          <w:iCs w:val="1"/>
          <w:noProof w:val="0"/>
          <w:sz w:val="20"/>
          <w:szCs w:val="20"/>
          <w:lang w:val="en-AU"/>
        </w:rPr>
        <w:t xml:space="preserve">. </w:t>
      </w:r>
      <w:r w:rsidRPr="02BABDE0" w:rsidR="575A5CE5">
        <w:rPr>
          <w:rFonts w:ascii="Segoe UI" w:hAnsi="Segoe UI" w:eastAsia="Segoe UI" w:cs="Segoe UI"/>
          <w:i w:val="1"/>
          <w:iCs w:val="1"/>
          <w:noProof w:val="0"/>
          <w:sz w:val="20"/>
          <w:szCs w:val="20"/>
          <w:lang w:val="en-AU"/>
        </w:rPr>
        <w:t xml:space="preserve">If anything, it will only set them up for a future that leads straight into the adult prison system. </w:t>
      </w:r>
      <w:r w:rsidRPr="02BABDE0" w:rsidR="575A5CE5">
        <w:rPr>
          <w:rFonts w:ascii="Segoe UI" w:hAnsi="Segoe UI" w:eastAsia="Segoe UI" w:cs="Segoe UI"/>
          <w:i w:val="1"/>
          <w:iCs w:val="1"/>
          <w:noProof w:val="0"/>
          <w:sz w:val="20"/>
          <w:szCs w:val="20"/>
          <w:lang w:val="en-AU"/>
        </w:rPr>
        <w:t>From a First Nations perspective, our people are already disproportionately impacted</w:t>
      </w:r>
      <w:r w:rsidRPr="02BABDE0" w:rsidR="575A5CE5">
        <w:rPr>
          <w:rFonts w:ascii="Segoe UI" w:hAnsi="Segoe UI" w:eastAsia="Segoe UI" w:cs="Segoe UI"/>
          <w:i w:val="1"/>
          <w:iCs w:val="1"/>
          <w:noProof w:val="0"/>
          <w:sz w:val="20"/>
          <w:szCs w:val="20"/>
          <w:lang w:val="en-AU"/>
        </w:rPr>
        <w:t xml:space="preserve">.  </w:t>
      </w:r>
      <w:r w:rsidRPr="02BABDE0" w:rsidR="575A5CE5">
        <w:rPr>
          <w:rFonts w:ascii="Segoe UI" w:hAnsi="Segoe UI" w:eastAsia="Segoe UI" w:cs="Segoe UI"/>
          <w:i w:val="1"/>
          <w:iCs w:val="1"/>
          <w:noProof w:val="0"/>
          <w:sz w:val="20"/>
          <w:szCs w:val="20"/>
          <w:lang w:val="en-AU"/>
        </w:rPr>
        <w:t>It’s</w:t>
      </w:r>
      <w:r w:rsidRPr="02BABDE0" w:rsidR="575A5CE5">
        <w:rPr>
          <w:rFonts w:ascii="Segoe UI" w:hAnsi="Segoe UI" w:eastAsia="Segoe UI" w:cs="Segoe UI"/>
          <w:i w:val="1"/>
          <w:iCs w:val="1"/>
          <w:noProof w:val="0"/>
          <w:sz w:val="20"/>
          <w:szCs w:val="20"/>
          <w:lang w:val="en-AU"/>
        </w:rPr>
        <w:t xml:space="preserve"> time for Australia to protect the rights of the child, reverse the over-representation of Indigenous children in custody and raise the age of criminal responsibility</w:t>
      </w:r>
      <w:r w:rsidRPr="02BABDE0" w:rsidR="575A5CE5">
        <w:rPr>
          <w:rFonts w:ascii="Segoe UI" w:hAnsi="Segoe UI" w:eastAsia="Segoe UI" w:cs="Segoe UI"/>
          <w:i w:val="1"/>
          <w:iCs w:val="1"/>
          <w:noProof w:val="0"/>
          <w:sz w:val="20"/>
          <w:szCs w:val="20"/>
          <w:lang w:val="en-AU"/>
        </w:rPr>
        <w:t>”.</w:t>
      </w:r>
    </w:p>
    <w:p xmlns:wp14="http://schemas.microsoft.com/office/word/2010/wordml" w:rsidR="000658B2" w:rsidP="02BABDE0" w:rsidRDefault="000658B2" w14:paraId="44535A79" wp14:textId="14325CBB">
      <w:pPr>
        <w:pStyle w:val="Normal"/>
        <w:spacing w:before="0" w:beforeAutospacing="off" w:after="0" w:afterAutospacing="off"/>
        <w:ind w:left="0"/>
        <w:textAlignment w:val="baseline"/>
        <w:rPr>
          <w:rFonts w:ascii="Segoe UI" w:hAnsi="Segoe UI" w:eastAsia="Segoe UI" w:cs="Segoe UI"/>
          <w:i w:val="1"/>
          <w:iCs w:val="1"/>
          <w:noProof w:val="0"/>
          <w:sz w:val="20"/>
          <w:szCs w:val="20"/>
          <w:lang w:val="en-AU"/>
        </w:rPr>
      </w:pPr>
    </w:p>
    <w:p xmlns:wp14="http://schemas.microsoft.com/office/word/2010/wordml" w:rsidR="000658B2" w:rsidP="02BABDE0" w:rsidRDefault="000658B2" w14:paraId="1AB0AD33" wp14:textId="03AD5BB7">
      <w:pPr>
        <w:pStyle w:val="Normal"/>
        <w:bidi w:val="0"/>
        <w:spacing w:before="0" w:beforeAutospacing="off" w:after="0" w:afterAutospacing="off" w:line="259" w:lineRule="auto"/>
        <w:ind w:left="0" w:right="0"/>
        <w:jc w:val="left"/>
        <w:rPr>
          <w:rFonts w:ascii="Open Sans" w:hAnsi="Open Sans" w:eastAsia="Open Sans" w:cs="Open Sans"/>
          <w:b w:val="1"/>
          <w:bCs w:val="1"/>
          <w:noProof w:val="0"/>
          <w:color w:val="000000" w:themeColor="text1" w:themeTint="FF" w:themeShade="FF"/>
          <w:sz w:val="20"/>
          <w:szCs w:val="20"/>
          <w:lang w:val="en-AU"/>
        </w:rPr>
      </w:pPr>
      <w:r w:rsidRPr="02BABDE0" w:rsidR="40637860">
        <w:rPr>
          <w:rFonts w:ascii="Open Sans" w:hAnsi="Open Sans" w:eastAsia="Open Sans" w:cs="Open Sans"/>
          <w:b w:val="1"/>
          <w:bCs w:val="1"/>
          <w:noProof w:val="0"/>
          <w:color w:val="000000" w:themeColor="text1" w:themeTint="FF" w:themeShade="FF"/>
          <w:sz w:val="20"/>
          <w:szCs w:val="20"/>
          <w:lang w:val="en-AU"/>
        </w:rPr>
        <w:t>Comments attributable to Emma Jarvis – CEO, Palmerston</w:t>
      </w:r>
    </w:p>
    <w:p xmlns:wp14="http://schemas.microsoft.com/office/word/2010/wordml" w:rsidR="000658B2" w:rsidP="02BABDE0" w:rsidRDefault="000658B2" w14:paraId="6796A28F" wp14:textId="7A7C8542">
      <w:pPr>
        <w:spacing w:before="0" w:beforeAutospacing="0" w:after="0" w:afterAutospacing="off"/>
        <w:ind/>
        <w:textAlignment w:val="baseline"/>
        <w:rPr>
          <w:rFonts w:ascii="Segoe UI" w:hAnsi="Segoe UI" w:eastAsia="Segoe UI" w:cs="Segoe UI"/>
          <w:b w:val="0"/>
          <w:bCs w:val="0"/>
          <w:i w:val="1"/>
          <w:iCs w:val="1"/>
          <w:noProof w:val="0"/>
          <w:sz w:val="20"/>
          <w:szCs w:val="20"/>
          <w:lang w:val="en-AU"/>
        </w:rPr>
      </w:pPr>
      <w:r w:rsidRPr="02BABDE0" w:rsidR="40637860">
        <w:rPr>
          <w:rFonts w:ascii="Segoe UI" w:hAnsi="Segoe UI" w:eastAsia="Segoe UI" w:cs="Segoe UI"/>
          <w:b w:val="0"/>
          <w:bCs w:val="0"/>
          <w:i w:val="1"/>
          <w:iCs w:val="1"/>
          <w:noProof w:val="0"/>
          <w:sz w:val="20"/>
          <w:szCs w:val="20"/>
          <w:lang w:val="en-AU"/>
        </w:rPr>
        <w:t xml:space="preserve">“Children as young as 10 years old are in year 5 at school. They have just finished </w:t>
      </w:r>
      <w:r w:rsidRPr="02BABDE0" w:rsidR="40637860">
        <w:rPr>
          <w:rFonts w:ascii="Segoe UI" w:hAnsi="Segoe UI" w:eastAsia="Segoe UI" w:cs="Segoe UI"/>
          <w:b w:val="0"/>
          <w:bCs w:val="0"/>
          <w:i w:val="1"/>
          <w:iCs w:val="1"/>
          <w:noProof w:val="0"/>
          <w:sz w:val="20"/>
          <w:szCs w:val="20"/>
          <w:lang w:val="en-AU"/>
        </w:rPr>
        <w:t>loosing</w:t>
      </w:r>
      <w:r w:rsidRPr="02BABDE0" w:rsidR="40637860">
        <w:rPr>
          <w:rFonts w:ascii="Segoe UI" w:hAnsi="Segoe UI" w:eastAsia="Segoe UI" w:cs="Segoe UI"/>
          <w:b w:val="0"/>
          <w:bCs w:val="0"/>
          <w:i w:val="1"/>
          <w:iCs w:val="1"/>
          <w:noProof w:val="0"/>
          <w:sz w:val="20"/>
          <w:szCs w:val="20"/>
          <w:lang w:val="en-AU"/>
        </w:rPr>
        <w:t xml:space="preserve"> their baby teeth and are about to start puberty. Children need safety, </w:t>
      </w:r>
      <w:r w:rsidRPr="02BABDE0" w:rsidR="40637860">
        <w:rPr>
          <w:rFonts w:ascii="Segoe UI" w:hAnsi="Segoe UI" w:eastAsia="Segoe UI" w:cs="Segoe UI"/>
          <w:b w:val="0"/>
          <w:bCs w:val="0"/>
          <w:i w:val="1"/>
          <w:iCs w:val="1"/>
          <w:noProof w:val="0"/>
          <w:sz w:val="20"/>
          <w:szCs w:val="20"/>
          <w:lang w:val="en-AU"/>
        </w:rPr>
        <w:t>connection</w:t>
      </w:r>
      <w:r w:rsidRPr="02BABDE0" w:rsidR="40637860">
        <w:rPr>
          <w:rFonts w:ascii="Segoe UI" w:hAnsi="Segoe UI" w:eastAsia="Segoe UI" w:cs="Segoe UI"/>
          <w:b w:val="0"/>
          <w:bCs w:val="0"/>
          <w:i w:val="1"/>
          <w:iCs w:val="1"/>
          <w:noProof w:val="0"/>
          <w:sz w:val="20"/>
          <w:szCs w:val="20"/>
          <w:lang w:val="en-AU"/>
        </w:rPr>
        <w:t xml:space="preserve"> and care to learn, develop and grow. This does not happen when they are incarcerated. Palmerston fully supports the raise the age campaign.”</w:t>
      </w:r>
    </w:p>
    <w:p xmlns:wp14="http://schemas.microsoft.com/office/word/2010/wordml" w:rsidR="000658B2" w:rsidP="02BABDE0" w:rsidRDefault="000658B2" w14:paraId="04292582" wp14:textId="3EC36A56">
      <w:pPr>
        <w:pStyle w:val="Normal"/>
        <w:spacing w:before="0" w:beforeAutospacing="off" w:after="0" w:afterAutospacing="off"/>
        <w:ind w:left="0"/>
        <w:textAlignment w:val="baseline"/>
        <w:rPr>
          <w:rFonts w:ascii="Segoe UI" w:hAnsi="Segoe UI" w:eastAsia="Segoe UI" w:cs="Segoe UI"/>
          <w:i w:val="1"/>
          <w:iCs w:val="1"/>
          <w:noProof w:val="0"/>
          <w:sz w:val="20"/>
          <w:szCs w:val="20"/>
          <w:lang w:val="en-AU"/>
        </w:rPr>
      </w:pPr>
    </w:p>
    <w:p xmlns:wp14="http://schemas.microsoft.com/office/word/2010/wordml" w:rsidR="000658B2" w:rsidP="02BABDE0" w:rsidRDefault="000658B2" w14:paraId="1698BEF9" wp14:textId="77AA7FF9">
      <w:pPr>
        <w:pStyle w:val="Normal"/>
        <w:bidi w:val="0"/>
        <w:spacing w:before="0" w:beforeAutospacing="off" w:after="0" w:afterAutospacing="off" w:line="259" w:lineRule="auto"/>
        <w:ind w:left="0" w:right="0"/>
        <w:jc w:val="left"/>
        <w:rPr>
          <w:rFonts w:ascii="Open Sans" w:hAnsi="Open Sans" w:eastAsia="Open Sans" w:cs="Open Sans"/>
          <w:b w:val="1"/>
          <w:bCs w:val="1"/>
          <w:noProof w:val="0"/>
          <w:color w:val="000000" w:themeColor="text1" w:themeTint="FF" w:themeShade="FF"/>
          <w:sz w:val="20"/>
          <w:szCs w:val="20"/>
          <w:lang w:val="en-AU"/>
        </w:rPr>
      </w:pPr>
      <w:r w:rsidRPr="02BABDE0" w:rsidR="40637860">
        <w:rPr>
          <w:rFonts w:ascii="Open Sans" w:hAnsi="Open Sans" w:eastAsia="Open Sans" w:cs="Open Sans"/>
          <w:b w:val="1"/>
          <w:bCs w:val="1"/>
          <w:noProof w:val="0"/>
          <w:color w:val="000000" w:themeColor="text1" w:themeTint="FF" w:themeShade="FF"/>
          <w:sz w:val="20"/>
          <w:szCs w:val="20"/>
          <w:lang w:val="en-AU"/>
        </w:rPr>
        <w:t xml:space="preserve">Comments attributable to </w:t>
      </w:r>
      <w:r w:rsidRPr="02BABDE0" w:rsidR="400BF74B">
        <w:rPr>
          <w:rFonts w:ascii="Open Sans" w:hAnsi="Open Sans" w:eastAsia="Open Sans" w:cs="Open Sans"/>
          <w:b w:val="1"/>
          <w:bCs w:val="1"/>
          <w:noProof w:val="0"/>
          <w:color w:val="000000" w:themeColor="text1" w:themeTint="FF" w:themeShade="FF"/>
          <w:sz w:val="20"/>
          <w:szCs w:val="20"/>
          <w:lang w:val="en-AU"/>
        </w:rPr>
        <w:t xml:space="preserve">Kimberley Wilde </w:t>
      </w:r>
      <w:r w:rsidRPr="02BABDE0" w:rsidR="40637860">
        <w:rPr>
          <w:rFonts w:ascii="Open Sans" w:hAnsi="Open Sans" w:eastAsia="Open Sans" w:cs="Open Sans"/>
          <w:b w:val="1"/>
          <w:bCs w:val="1"/>
          <w:noProof w:val="0"/>
          <w:color w:val="000000" w:themeColor="text1" w:themeTint="FF" w:themeShade="FF"/>
          <w:sz w:val="20"/>
          <w:szCs w:val="20"/>
          <w:lang w:val="en-AU"/>
        </w:rPr>
        <w:t xml:space="preserve">– </w:t>
      </w:r>
      <w:r w:rsidRPr="02BABDE0" w:rsidR="75BFE948">
        <w:rPr>
          <w:rFonts w:ascii="Open Sans" w:hAnsi="Open Sans" w:eastAsia="Open Sans" w:cs="Open Sans"/>
          <w:b w:val="1"/>
          <w:bCs w:val="1"/>
          <w:noProof w:val="0"/>
          <w:color w:val="000000" w:themeColor="text1" w:themeTint="FF" w:themeShade="FF"/>
          <w:sz w:val="20"/>
          <w:szCs w:val="20"/>
          <w:lang w:val="en-AU"/>
        </w:rPr>
        <w:t>WA Advocacy and Campaign Coordinator, Justice Reform Initiative</w:t>
      </w:r>
    </w:p>
    <w:p xmlns:wp14="http://schemas.microsoft.com/office/word/2010/wordml" w:rsidR="000658B2" w:rsidP="02BABDE0" w:rsidRDefault="000658B2" w14:paraId="668927AC" wp14:textId="6A80E4DB">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r w:rsidRPr="02BABDE0" w:rsidR="75BFE948">
        <w:rPr>
          <w:rFonts w:ascii="Segoe UI" w:hAnsi="Segoe UI" w:eastAsia="Segoe UI" w:cs="Segoe UI"/>
          <w:b w:val="0"/>
          <w:bCs w:val="0"/>
          <w:i w:val="1"/>
          <w:iCs w:val="1"/>
          <w:noProof w:val="0"/>
          <w:sz w:val="20"/>
          <w:szCs w:val="20"/>
          <w:lang w:val="en-AU"/>
        </w:rPr>
        <w:t>“</w:t>
      </w:r>
      <w:r w:rsidRPr="02BABDE0" w:rsidR="75BFE948">
        <w:rPr>
          <w:rFonts w:ascii="Segoe UI" w:hAnsi="Segoe UI" w:eastAsia="Segoe UI" w:cs="Segoe UI"/>
          <w:b w:val="0"/>
          <w:bCs w:val="0"/>
          <w:i w:val="1"/>
          <w:iCs w:val="1"/>
          <w:noProof w:val="0"/>
          <w:sz w:val="20"/>
          <w:szCs w:val="20"/>
          <w:lang w:val="en-AU"/>
        </w:rPr>
        <w:t>If we want to build safer communities, rather than ‘managing’ children in the justice system, we need to invest in community-led alternatives. There is an opportunity right now for all sides of politics in Western Australia to show real leadership by Raising the Age to 14 and committing to resourcing the evidence-based alternatives that we know will build a safer community for everybody.”</w:t>
      </w:r>
    </w:p>
    <w:p xmlns:wp14="http://schemas.microsoft.com/office/word/2010/wordml" w:rsidR="000658B2" w:rsidP="02BABDE0" w:rsidRDefault="000658B2" w14:paraId="65D012F9" wp14:textId="1326B316">
      <w:pPr>
        <w:pStyle w:val="Normal"/>
        <w:spacing w:before="0" w:beforeAutospacing="off" w:after="0" w:afterAutospacing="off"/>
        <w:ind w:left="0"/>
        <w:textAlignment w:val="baseline"/>
        <w:rPr>
          <w:rFonts w:ascii="Segoe UI" w:hAnsi="Segoe UI" w:eastAsia="Segoe UI" w:cs="Segoe UI"/>
          <w:i w:val="1"/>
          <w:iCs w:val="1"/>
          <w:noProof w:val="0"/>
          <w:sz w:val="20"/>
          <w:szCs w:val="20"/>
          <w:lang w:val="en-AU"/>
        </w:rPr>
      </w:pPr>
    </w:p>
    <w:p w:rsidR="2DC99872" w:rsidP="02BABDE0" w:rsidRDefault="2DC99872" w14:paraId="78408D3A" w14:textId="7AA68896">
      <w:pPr>
        <w:pStyle w:val="Normal"/>
        <w:bidi w:val="0"/>
        <w:spacing w:before="0" w:beforeAutospacing="off" w:after="0" w:afterAutospacing="off" w:line="259" w:lineRule="auto"/>
        <w:ind w:left="0" w:right="0"/>
        <w:jc w:val="left"/>
        <w:rPr>
          <w:rFonts w:ascii="Open Sans" w:hAnsi="Open Sans" w:eastAsia="Open Sans" w:cs="Open Sans"/>
          <w:b w:val="1"/>
          <w:bCs w:val="1"/>
          <w:noProof w:val="0"/>
          <w:color w:val="000000" w:themeColor="text1" w:themeTint="FF" w:themeShade="FF"/>
          <w:sz w:val="20"/>
          <w:szCs w:val="20"/>
          <w:lang w:val="en-AU"/>
        </w:rPr>
      </w:pPr>
      <w:r w:rsidRPr="02BABDE0" w:rsidR="2DC99872">
        <w:rPr>
          <w:rFonts w:ascii="Open Sans" w:hAnsi="Open Sans" w:eastAsia="Open Sans" w:cs="Open Sans"/>
          <w:b w:val="1"/>
          <w:bCs w:val="1"/>
          <w:noProof w:val="0"/>
          <w:color w:val="000000" w:themeColor="text1" w:themeTint="FF" w:themeShade="FF"/>
          <w:sz w:val="20"/>
          <w:szCs w:val="20"/>
          <w:lang w:val="en-AU"/>
        </w:rPr>
        <w:t>Comments attributable to Wendy Rose – CEO, Kin Advocacy</w:t>
      </w:r>
    </w:p>
    <w:p w:rsidR="2DC99872" w:rsidP="02BABDE0" w:rsidRDefault="2DC99872" w14:paraId="23B77C88" w14:textId="2703C3C1">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r w:rsidRPr="02BABDE0" w:rsidR="2DC99872">
        <w:rPr>
          <w:rFonts w:ascii="Segoe UI" w:hAnsi="Segoe UI" w:eastAsia="Segoe UI" w:cs="Segoe UI"/>
          <w:b w:val="0"/>
          <w:bCs w:val="0"/>
          <w:i w:val="1"/>
          <w:iCs w:val="1"/>
          <w:noProof w:val="0"/>
          <w:sz w:val="20"/>
          <w:szCs w:val="20"/>
          <w:lang w:val="en-AU"/>
        </w:rPr>
        <w:t>“Young children are continuing to be traumatised and disadvantaged in a system that is broken. It is distressing that adolescents are being placed in solitary confinement, a punishment that is usually metered out by authoritarian regimes. This is being done in our name.”</w:t>
      </w:r>
    </w:p>
    <w:p w:rsidR="02BABDE0" w:rsidP="02BABDE0" w:rsidRDefault="02BABDE0" w14:paraId="4FFA50A5" w14:textId="4B40D16A">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p>
    <w:p w:rsidR="2DC99872" w:rsidP="02BABDE0" w:rsidRDefault="2DC99872" w14:paraId="0700D235" w14:textId="2B916123">
      <w:pPr>
        <w:pStyle w:val="Normal"/>
        <w:bidi w:val="0"/>
        <w:spacing w:before="0" w:beforeAutospacing="off" w:after="0" w:afterAutospacing="off" w:line="259" w:lineRule="auto"/>
        <w:ind w:left="0" w:right="0"/>
        <w:jc w:val="left"/>
        <w:rPr>
          <w:rFonts w:ascii="Open Sans" w:hAnsi="Open Sans" w:eastAsia="Open Sans" w:cs="Open Sans"/>
          <w:b w:val="1"/>
          <w:bCs w:val="1"/>
          <w:noProof w:val="0"/>
          <w:color w:val="000000" w:themeColor="text1" w:themeTint="FF" w:themeShade="FF"/>
          <w:sz w:val="20"/>
          <w:szCs w:val="20"/>
          <w:lang w:val="en-AU"/>
        </w:rPr>
      </w:pPr>
      <w:r w:rsidRPr="02BABDE0" w:rsidR="2DC99872">
        <w:rPr>
          <w:rFonts w:ascii="Open Sans" w:hAnsi="Open Sans" w:eastAsia="Open Sans" w:cs="Open Sans"/>
          <w:b w:val="1"/>
          <w:bCs w:val="1"/>
          <w:noProof w:val="0"/>
          <w:color w:val="000000" w:themeColor="text1" w:themeTint="FF" w:themeShade="FF"/>
          <w:sz w:val="20"/>
          <w:szCs w:val="20"/>
          <w:lang w:val="en-AU"/>
        </w:rPr>
        <w:t>Comments attributable to Jill Rundle – CEO, WANADA</w:t>
      </w:r>
    </w:p>
    <w:p w:rsidR="2DC99872" w:rsidP="02BABDE0" w:rsidRDefault="2DC99872" w14:paraId="05A5C135" w14:textId="2AD5D31A">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r w:rsidRPr="02BABDE0" w:rsidR="2DC99872">
        <w:rPr>
          <w:rFonts w:ascii="Segoe UI" w:hAnsi="Segoe UI" w:eastAsia="Segoe UI" w:cs="Segoe UI"/>
          <w:b w:val="0"/>
          <w:bCs w:val="0"/>
          <w:i w:val="1"/>
          <w:iCs w:val="1"/>
          <w:noProof w:val="0"/>
          <w:sz w:val="20"/>
          <w:szCs w:val="20"/>
          <w:lang w:val="en-AU"/>
        </w:rPr>
        <w:t xml:space="preserve">“All children deserve to access the support they need to flourish. But right now, children as young as 10 – many living with neuro-disabilities such as Foetal Alcohol Spectrum Disorder – are being locked up, with limited support, despite </w:t>
      </w:r>
      <w:r w:rsidRPr="02BABDE0" w:rsidR="2DC99872">
        <w:rPr>
          <w:rFonts w:ascii="Segoe UI" w:hAnsi="Segoe UI" w:eastAsia="Segoe UI" w:cs="Segoe UI"/>
          <w:b w:val="0"/>
          <w:bCs w:val="0"/>
          <w:i w:val="1"/>
          <w:iCs w:val="1"/>
          <w:noProof w:val="0"/>
          <w:sz w:val="20"/>
          <w:szCs w:val="20"/>
          <w:lang w:val="en-AU"/>
        </w:rPr>
        <w:t>strong evidence</w:t>
      </w:r>
      <w:r w:rsidRPr="02BABDE0" w:rsidR="2DC99872">
        <w:rPr>
          <w:rFonts w:ascii="Segoe UI" w:hAnsi="Segoe UI" w:eastAsia="Segoe UI" w:cs="Segoe UI"/>
          <w:b w:val="0"/>
          <w:bCs w:val="0"/>
          <w:i w:val="1"/>
          <w:iCs w:val="1"/>
          <w:noProof w:val="0"/>
          <w:sz w:val="20"/>
          <w:szCs w:val="20"/>
          <w:lang w:val="en-AU"/>
        </w:rPr>
        <w:t xml:space="preserve"> </w:t>
      </w:r>
      <w:r w:rsidRPr="02BABDE0" w:rsidR="2DC99872">
        <w:rPr>
          <w:rFonts w:ascii="Segoe UI" w:hAnsi="Segoe UI" w:eastAsia="Segoe UI" w:cs="Segoe UI"/>
          <w:b w:val="0"/>
          <w:bCs w:val="0"/>
          <w:i w:val="1"/>
          <w:iCs w:val="1"/>
          <w:noProof w:val="0"/>
          <w:sz w:val="20"/>
          <w:szCs w:val="20"/>
          <w:lang w:val="en-AU"/>
        </w:rPr>
        <w:t>advising</w:t>
      </w:r>
      <w:r w:rsidRPr="02BABDE0" w:rsidR="2DC99872">
        <w:rPr>
          <w:rFonts w:ascii="Segoe UI" w:hAnsi="Segoe UI" w:eastAsia="Segoe UI" w:cs="Segoe UI"/>
          <w:b w:val="0"/>
          <w:bCs w:val="0"/>
          <w:i w:val="1"/>
          <w:iCs w:val="1"/>
          <w:noProof w:val="0"/>
          <w:sz w:val="20"/>
          <w:szCs w:val="20"/>
          <w:lang w:val="en-AU"/>
        </w:rPr>
        <w:t xml:space="preserve"> against this. WANADA supports the WA Government to raise the age of criminal responsibility to at least </w:t>
      </w:r>
      <w:r w:rsidRPr="02BABDE0" w:rsidR="2DC99872">
        <w:rPr>
          <w:rFonts w:ascii="Segoe UI" w:hAnsi="Segoe UI" w:eastAsia="Segoe UI" w:cs="Segoe UI"/>
          <w:b w:val="0"/>
          <w:bCs w:val="0"/>
          <w:i w:val="1"/>
          <w:iCs w:val="1"/>
          <w:noProof w:val="0"/>
          <w:sz w:val="20"/>
          <w:szCs w:val="20"/>
          <w:lang w:val="en-AU"/>
        </w:rPr>
        <w:t>14, and</w:t>
      </w:r>
      <w:r w:rsidRPr="02BABDE0" w:rsidR="2DC99872">
        <w:rPr>
          <w:rFonts w:ascii="Segoe UI" w:hAnsi="Segoe UI" w:eastAsia="Segoe UI" w:cs="Segoe UI"/>
          <w:b w:val="0"/>
          <w:bCs w:val="0"/>
          <w:i w:val="1"/>
          <w:iCs w:val="1"/>
          <w:noProof w:val="0"/>
          <w:sz w:val="20"/>
          <w:szCs w:val="20"/>
          <w:lang w:val="en-AU"/>
        </w:rPr>
        <w:t xml:space="preserve"> foster a culture change in our youth justice system to focus on rehabilitation.”</w:t>
      </w:r>
    </w:p>
    <w:p w:rsidR="02BABDE0" w:rsidP="02BABDE0" w:rsidRDefault="02BABDE0" w14:paraId="2F1C6DDE" w14:textId="12F778D2">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p>
    <w:p w:rsidR="2F8D234B" w:rsidP="02BABDE0" w:rsidRDefault="2F8D234B" w14:paraId="01C3EA4A" w14:textId="0604E496">
      <w:pPr>
        <w:pStyle w:val="Normal"/>
        <w:bidi w:val="0"/>
        <w:spacing w:before="0" w:beforeAutospacing="off" w:after="0" w:afterAutospacing="off" w:line="259" w:lineRule="auto"/>
        <w:ind w:left="0" w:right="0"/>
        <w:jc w:val="left"/>
        <w:rPr>
          <w:rFonts w:ascii="Open Sans" w:hAnsi="Open Sans" w:eastAsia="Open Sans" w:cs="Open Sans"/>
          <w:b w:val="1"/>
          <w:bCs w:val="1"/>
          <w:noProof w:val="0"/>
          <w:color w:val="000000" w:themeColor="text1" w:themeTint="FF" w:themeShade="FF"/>
          <w:sz w:val="20"/>
          <w:szCs w:val="20"/>
          <w:lang w:val="en-AU"/>
        </w:rPr>
      </w:pPr>
      <w:r w:rsidRPr="02BABDE0" w:rsidR="2F8D234B">
        <w:rPr>
          <w:rFonts w:ascii="Open Sans" w:hAnsi="Open Sans" w:eastAsia="Open Sans" w:cs="Open Sans"/>
          <w:b w:val="1"/>
          <w:bCs w:val="1"/>
          <w:noProof w:val="0"/>
          <w:color w:val="000000" w:themeColor="text1" w:themeTint="FF" w:themeShade="FF"/>
          <w:sz w:val="20"/>
          <w:szCs w:val="20"/>
          <w:lang w:val="en-AU"/>
        </w:rPr>
        <w:t>Comments attributable to Debra Zanella – CEO, RUAH Community Services</w:t>
      </w:r>
    </w:p>
    <w:p w:rsidR="2F8D234B" w:rsidP="02BABDE0" w:rsidRDefault="2F8D234B" w14:paraId="3ACDBB67" w14:textId="1AEDB9D2">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r w:rsidRPr="02BABDE0" w:rsidR="2F8D234B">
        <w:rPr>
          <w:rFonts w:ascii="Segoe UI" w:hAnsi="Segoe UI" w:eastAsia="Segoe UI" w:cs="Segoe UI"/>
          <w:b w:val="0"/>
          <w:bCs w:val="0"/>
          <w:i w:val="1"/>
          <w:iCs w:val="1"/>
          <w:noProof w:val="0"/>
          <w:sz w:val="20"/>
          <w:szCs w:val="20"/>
          <w:lang w:val="en-AU"/>
        </w:rPr>
        <w:t xml:space="preserve">“Locking up children as young as 10 contradicts the fundamental principles of rehabilitation and support that should be at the core of our youth justice approach. A recent report highlights the daily cost of detention at $2,184 per day, </w:t>
      </w:r>
      <w:r w:rsidRPr="02BABDE0" w:rsidR="2F8D234B">
        <w:rPr>
          <w:rFonts w:ascii="Segoe UI" w:hAnsi="Segoe UI" w:eastAsia="Segoe UI" w:cs="Segoe UI"/>
          <w:b w:val="0"/>
          <w:bCs w:val="0"/>
          <w:i w:val="1"/>
          <w:iCs w:val="1"/>
          <w:noProof w:val="0"/>
          <w:sz w:val="20"/>
          <w:szCs w:val="20"/>
          <w:lang w:val="en-AU"/>
        </w:rPr>
        <w:t>roughly equivalent</w:t>
      </w:r>
      <w:r w:rsidRPr="02BABDE0" w:rsidR="2F8D234B">
        <w:rPr>
          <w:rFonts w:ascii="Segoe UI" w:hAnsi="Segoe UI" w:eastAsia="Segoe UI" w:cs="Segoe UI"/>
          <w:b w:val="0"/>
          <w:bCs w:val="0"/>
          <w:i w:val="1"/>
          <w:iCs w:val="1"/>
          <w:noProof w:val="0"/>
          <w:sz w:val="20"/>
          <w:szCs w:val="20"/>
          <w:lang w:val="en-AU"/>
        </w:rPr>
        <w:t xml:space="preserve"> to $488,735 per child for one year. Imagine the positive impact that same investment could have by addressing the underlying disadvantage and trauma these children have often faced and give them a chance to change their future</w:t>
      </w:r>
      <w:r w:rsidRPr="02BABDE0" w:rsidR="2F8D234B">
        <w:rPr>
          <w:rFonts w:ascii="Segoe UI" w:hAnsi="Segoe UI" w:eastAsia="Segoe UI" w:cs="Segoe UI"/>
          <w:b w:val="0"/>
          <w:bCs w:val="0"/>
          <w:i w:val="1"/>
          <w:iCs w:val="1"/>
          <w:noProof w:val="0"/>
          <w:sz w:val="20"/>
          <w:szCs w:val="20"/>
          <w:lang w:val="en-AU"/>
        </w:rPr>
        <w:t xml:space="preserve">.  </w:t>
      </w:r>
      <w:r w:rsidRPr="02BABDE0" w:rsidR="2F8D234B">
        <w:rPr>
          <w:rFonts w:ascii="Segoe UI" w:hAnsi="Segoe UI" w:eastAsia="Segoe UI" w:cs="Segoe UI"/>
          <w:b w:val="0"/>
          <w:bCs w:val="0"/>
          <w:i w:val="1"/>
          <w:iCs w:val="1"/>
          <w:noProof w:val="0"/>
          <w:sz w:val="20"/>
          <w:szCs w:val="20"/>
          <w:lang w:val="en-AU"/>
        </w:rPr>
        <w:t>We must do better by our kids.”</w:t>
      </w:r>
    </w:p>
    <w:p w:rsidR="02BABDE0" w:rsidP="02BABDE0" w:rsidRDefault="02BABDE0" w14:paraId="74114E65" w14:textId="396BAB51">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p>
    <w:p w:rsidR="7359F3DC" w:rsidP="02BABDE0" w:rsidRDefault="7359F3DC" w14:paraId="6072EBF4" w14:textId="6C171062">
      <w:pPr>
        <w:pStyle w:val="Normal"/>
        <w:bidi w:val="0"/>
        <w:spacing w:before="0" w:beforeAutospacing="off" w:after="0" w:afterAutospacing="off" w:line="259" w:lineRule="auto"/>
        <w:ind w:left="0" w:right="0"/>
        <w:jc w:val="left"/>
        <w:rPr>
          <w:rFonts w:ascii="Open Sans" w:hAnsi="Open Sans" w:eastAsia="Open Sans" w:cs="Open Sans"/>
          <w:b w:val="1"/>
          <w:bCs w:val="1"/>
          <w:noProof w:val="0"/>
          <w:color w:val="000000" w:themeColor="text1" w:themeTint="FF" w:themeShade="FF"/>
          <w:sz w:val="20"/>
          <w:szCs w:val="20"/>
          <w:lang w:val="en-AU"/>
        </w:rPr>
      </w:pPr>
      <w:r w:rsidRPr="02BABDE0" w:rsidR="7359F3DC">
        <w:rPr>
          <w:rFonts w:ascii="Open Sans" w:hAnsi="Open Sans" w:eastAsia="Open Sans" w:cs="Open Sans"/>
          <w:b w:val="1"/>
          <w:bCs w:val="1"/>
          <w:noProof w:val="0"/>
          <w:color w:val="000000" w:themeColor="text1" w:themeTint="FF" w:themeShade="FF"/>
          <w:sz w:val="20"/>
          <w:szCs w:val="20"/>
          <w:lang w:val="en-AU"/>
        </w:rPr>
        <w:t>Comments attributable to Amanda Hunt – WA State Director, 54 Reasons</w:t>
      </w:r>
    </w:p>
    <w:p w:rsidR="7359F3DC" w:rsidP="02BABDE0" w:rsidRDefault="7359F3DC" w14:paraId="3A52F516" w14:textId="33CE3953">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r w:rsidRPr="02BABDE0" w:rsidR="7359F3DC">
        <w:rPr>
          <w:rFonts w:ascii="Segoe UI" w:hAnsi="Segoe UI" w:eastAsia="Segoe UI" w:cs="Segoe UI"/>
          <w:b w:val="0"/>
          <w:bCs w:val="0"/>
          <w:i w:val="1"/>
          <w:iCs w:val="1"/>
          <w:noProof w:val="0"/>
          <w:sz w:val="20"/>
          <w:szCs w:val="20"/>
          <w:lang w:val="en-AU"/>
        </w:rPr>
        <w:t xml:space="preserve">“Children should be in their communities, not in prison cells. We know that trauma-informed treatment and community-based alternatives to detention are more compassionate – and effective – responses to offending behaviour for </w:t>
      </w:r>
      <w:r w:rsidRPr="02BABDE0" w:rsidR="7359F3DC">
        <w:rPr>
          <w:rFonts w:ascii="Segoe UI" w:hAnsi="Segoe UI" w:eastAsia="Segoe UI" w:cs="Segoe UI"/>
          <w:b w:val="0"/>
          <w:bCs w:val="0"/>
          <w:i w:val="1"/>
          <w:iCs w:val="1"/>
          <w:noProof w:val="0"/>
          <w:sz w:val="20"/>
          <w:szCs w:val="20"/>
          <w:lang w:val="en-AU"/>
        </w:rPr>
        <w:t>10-13 year olds</w:t>
      </w:r>
      <w:r w:rsidRPr="02BABDE0" w:rsidR="7359F3DC">
        <w:rPr>
          <w:rFonts w:ascii="Segoe UI" w:hAnsi="Segoe UI" w:eastAsia="Segoe UI" w:cs="Segoe UI"/>
          <w:b w:val="0"/>
          <w:bCs w:val="0"/>
          <w:i w:val="1"/>
          <w:iCs w:val="1"/>
          <w:noProof w:val="0"/>
          <w:sz w:val="20"/>
          <w:szCs w:val="20"/>
          <w:lang w:val="en-AU"/>
        </w:rPr>
        <w:t xml:space="preserve">. </w:t>
      </w:r>
      <w:r w:rsidRPr="02BABDE0" w:rsidR="7359F3DC">
        <w:rPr>
          <w:rFonts w:ascii="Segoe UI" w:hAnsi="Segoe UI" w:eastAsia="Segoe UI" w:cs="Segoe UI"/>
          <w:b w:val="0"/>
          <w:bCs w:val="0"/>
          <w:i w:val="1"/>
          <w:iCs w:val="1"/>
          <w:noProof w:val="0"/>
          <w:sz w:val="20"/>
          <w:szCs w:val="20"/>
          <w:lang w:val="en-AU"/>
        </w:rPr>
        <w:t>Raising the age of criminal responsibility to 14 is the bare minimum we should do to protect children in the youth justice system. Going one step further and taking a child rights approach would have threefold benefits: better outcomes for children, improved community safety and lower costs for taxpayers.”</w:t>
      </w:r>
    </w:p>
    <w:p w:rsidR="02BABDE0" w:rsidP="02BABDE0" w:rsidRDefault="02BABDE0" w14:paraId="6DF7880F" w14:textId="3E8CC144">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p>
    <w:p w:rsidR="2AD63D9A" w:rsidP="02BABDE0" w:rsidRDefault="2AD63D9A" w14:paraId="31C4CBBC" w14:textId="0BD67FD7">
      <w:pPr>
        <w:pStyle w:val="Normal"/>
        <w:bidi w:val="0"/>
        <w:spacing w:before="0" w:beforeAutospacing="off" w:after="0" w:afterAutospacing="off" w:line="259" w:lineRule="auto"/>
        <w:ind w:left="0" w:right="0"/>
        <w:jc w:val="left"/>
        <w:rPr>
          <w:rFonts w:ascii="Open Sans" w:hAnsi="Open Sans" w:eastAsia="Open Sans" w:cs="Open Sans"/>
          <w:b w:val="1"/>
          <w:bCs w:val="1"/>
          <w:noProof w:val="0"/>
          <w:color w:val="000000" w:themeColor="text1" w:themeTint="FF" w:themeShade="FF"/>
          <w:sz w:val="20"/>
          <w:szCs w:val="20"/>
          <w:lang w:val="en-AU"/>
        </w:rPr>
      </w:pPr>
      <w:r w:rsidRPr="02BABDE0" w:rsidR="2AD63D9A">
        <w:rPr>
          <w:rFonts w:ascii="Open Sans" w:hAnsi="Open Sans" w:eastAsia="Open Sans" w:cs="Open Sans"/>
          <w:b w:val="1"/>
          <w:bCs w:val="1"/>
          <w:noProof w:val="0"/>
          <w:color w:val="000000" w:themeColor="text1" w:themeTint="FF" w:themeShade="FF"/>
          <w:sz w:val="20"/>
          <w:szCs w:val="20"/>
          <w:lang w:val="en-AU"/>
        </w:rPr>
        <w:t xml:space="preserve">Comments attributable to Adj. Prof. Tony </w:t>
      </w:r>
      <w:r w:rsidRPr="02BABDE0" w:rsidR="2AD63D9A">
        <w:rPr>
          <w:rFonts w:ascii="Open Sans" w:hAnsi="Open Sans" w:eastAsia="Open Sans" w:cs="Open Sans"/>
          <w:b w:val="1"/>
          <w:bCs w:val="1"/>
          <w:noProof w:val="0"/>
          <w:color w:val="000000" w:themeColor="text1" w:themeTint="FF" w:themeShade="FF"/>
          <w:sz w:val="20"/>
          <w:szCs w:val="20"/>
          <w:lang w:val="en-AU"/>
        </w:rPr>
        <w:t>Pietropiccolo</w:t>
      </w:r>
      <w:r w:rsidRPr="02BABDE0" w:rsidR="2AD63D9A">
        <w:rPr>
          <w:rFonts w:ascii="Open Sans" w:hAnsi="Open Sans" w:eastAsia="Open Sans" w:cs="Open Sans"/>
          <w:b w:val="1"/>
          <w:bCs w:val="1"/>
          <w:noProof w:val="0"/>
          <w:color w:val="000000" w:themeColor="text1" w:themeTint="FF" w:themeShade="FF"/>
          <w:sz w:val="20"/>
          <w:szCs w:val="20"/>
          <w:lang w:val="en-AU"/>
        </w:rPr>
        <w:t xml:space="preserve"> AM – Director, </w:t>
      </w:r>
      <w:r w:rsidRPr="02BABDE0" w:rsidR="2AD63D9A">
        <w:rPr>
          <w:rFonts w:ascii="Open Sans" w:hAnsi="Open Sans" w:eastAsia="Open Sans" w:cs="Open Sans"/>
          <w:b w:val="1"/>
          <w:bCs w:val="1"/>
          <w:noProof w:val="0"/>
          <w:color w:val="000000" w:themeColor="text1" w:themeTint="FF" w:themeShade="FF"/>
          <w:sz w:val="20"/>
          <w:szCs w:val="20"/>
          <w:lang w:val="en-AU"/>
        </w:rPr>
        <w:t>Centrecare</w:t>
      </w:r>
      <w:r w:rsidRPr="02BABDE0" w:rsidR="2AD63D9A">
        <w:rPr>
          <w:rFonts w:ascii="Open Sans" w:hAnsi="Open Sans" w:eastAsia="Open Sans" w:cs="Open Sans"/>
          <w:b w:val="1"/>
          <w:bCs w:val="1"/>
          <w:noProof w:val="0"/>
          <w:color w:val="000000" w:themeColor="text1" w:themeTint="FF" w:themeShade="FF"/>
          <w:sz w:val="20"/>
          <w:szCs w:val="20"/>
          <w:lang w:val="en-AU"/>
        </w:rPr>
        <w:t xml:space="preserve"> Inc.</w:t>
      </w:r>
    </w:p>
    <w:p w:rsidR="3E975D00" w:rsidP="02BABDE0" w:rsidRDefault="3E975D00" w14:paraId="4B1A46F2" w14:textId="316C523C">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r w:rsidRPr="02BABDE0" w:rsidR="3E975D00">
        <w:rPr>
          <w:rFonts w:ascii="Segoe UI" w:hAnsi="Segoe UI" w:eastAsia="Segoe UI" w:cs="Segoe UI"/>
          <w:b w:val="0"/>
          <w:bCs w:val="0"/>
          <w:i w:val="1"/>
          <w:iCs w:val="1"/>
          <w:noProof w:val="0"/>
          <w:sz w:val="20"/>
          <w:szCs w:val="20"/>
          <w:lang w:val="en-AU"/>
        </w:rPr>
        <w:t xml:space="preserve">“We </w:t>
      </w:r>
      <w:r w:rsidRPr="02BABDE0" w:rsidR="3E975D00">
        <w:rPr>
          <w:rFonts w:ascii="Segoe UI" w:hAnsi="Segoe UI" w:eastAsia="Segoe UI" w:cs="Segoe UI"/>
          <w:b w:val="0"/>
          <w:bCs w:val="0"/>
          <w:i w:val="1"/>
          <w:iCs w:val="1"/>
          <w:noProof w:val="0"/>
          <w:sz w:val="20"/>
          <w:szCs w:val="20"/>
          <w:lang w:val="en-AU"/>
        </w:rPr>
        <w:t>can’t</w:t>
      </w:r>
      <w:r w:rsidRPr="02BABDE0" w:rsidR="3E975D00">
        <w:rPr>
          <w:rFonts w:ascii="Segoe UI" w:hAnsi="Segoe UI" w:eastAsia="Segoe UI" w:cs="Segoe UI"/>
          <w:b w:val="0"/>
          <w:bCs w:val="0"/>
          <w:i w:val="1"/>
          <w:iCs w:val="1"/>
          <w:noProof w:val="0"/>
          <w:sz w:val="20"/>
          <w:szCs w:val="20"/>
          <w:lang w:val="en-AU"/>
        </w:rPr>
        <w:t xml:space="preserve"> continue to criminalise children as young as 10 in WA</w:t>
      </w:r>
      <w:r w:rsidRPr="02BABDE0" w:rsidR="3E975D00">
        <w:rPr>
          <w:rFonts w:ascii="Segoe UI" w:hAnsi="Segoe UI" w:eastAsia="Segoe UI" w:cs="Segoe UI"/>
          <w:b w:val="0"/>
          <w:bCs w:val="0"/>
          <w:i w:val="1"/>
          <w:iCs w:val="1"/>
          <w:noProof w:val="0"/>
          <w:sz w:val="20"/>
          <w:szCs w:val="20"/>
          <w:lang w:val="en-AU"/>
        </w:rPr>
        <w:t xml:space="preserve">.  </w:t>
      </w:r>
      <w:r w:rsidRPr="02BABDE0" w:rsidR="3E975D00">
        <w:rPr>
          <w:rFonts w:ascii="Segoe UI" w:hAnsi="Segoe UI" w:eastAsia="Segoe UI" w:cs="Segoe UI"/>
          <w:b w:val="0"/>
          <w:bCs w:val="0"/>
          <w:i w:val="1"/>
          <w:iCs w:val="1"/>
          <w:noProof w:val="0"/>
          <w:sz w:val="20"/>
          <w:szCs w:val="20"/>
          <w:lang w:val="en-AU"/>
        </w:rPr>
        <w:t>Children expect us adults to do what we can to ensure their wellbeing</w:t>
      </w:r>
      <w:r w:rsidRPr="02BABDE0" w:rsidR="3E975D00">
        <w:rPr>
          <w:rFonts w:ascii="Segoe UI" w:hAnsi="Segoe UI" w:eastAsia="Segoe UI" w:cs="Segoe UI"/>
          <w:b w:val="0"/>
          <w:bCs w:val="0"/>
          <w:i w:val="1"/>
          <w:iCs w:val="1"/>
          <w:noProof w:val="0"/>
          <w:sz w:val="20"/>
          <w:szCs w:val="20"/>
          <w:lang w:val="en-AU"/>
        </w:rPr>
        <w:t xml:space="preserve">.  </w:t>
      </w:r>
      <w:r w:rsidRPr="02BABDE0" w:rsidR="3E975D00">
        <w:rPr>
          <w:rFonts w:ascii="Segoe UI" w:hAnsi="Segoe UI" w:eastAsia="Segoe UI" w:cs="Segoe UI"/>
          <w:b w:val="0"/>
          <w:bCs w:val="0"/>
          <w:i w:val="1"/>
          <w:iCs w:val="1"/>
          <w:noProof w:val="0"/>
          <w:sz w:val="20"/>
          <w:szCs w:val="20"/>
          <w:lang w:val="en-AU"/>
        </w:rPr>
        <w:t xml:space="preserve">The current approach that sees young children incarcerated demeans them, adds to their </w:t>
      </w:r>
      <w:r w:rsidRPr="02BABDE0" w:rsidR="3E975D00">
        <w:rPr>
          <w:rFonts w:ascii="Segoe UI" w:hAnsi="Segoe UI" w:eastAsia="Segoe UI" w:cs="Segoe UI"/>
          <w:b w:val="0"/>
          <w:bCs w:val="0"/>
          <w:i w:val="1"/>
          <w:iCs w:val="1"/>
          <w:noProof w:val="0"/>
          <w:sz w:val="20"/>
          <w:szCs w:val="20"/>
          <w:lang w:val="en-AU"/>
        </w:rPr>
        <w:t>difficulties</w:t>
      </w:r>
      <w:r w:rsidRPr="02BABDE0" w:rsidR="3E975D00">
        <w:rPr>
          <w:rFonts w:ascii="Segoe UI" w:hAnsi="Segoe UI" w:eastAsia="Segoe UI" w:cs="Segoe UI"/>
          <w:b w:val="0"/>
          <w:bCs w:val="0"/>
          <w:i w:val="1"/>
          <w:iCs w:val="1"/>
          <w:noProof w:val="0"/>
          <w:sz w:val="20"/>
          <w:szCs w:val="20"/>
          <w:lang w:val="en-AU"/>
        </w:rPr>
        <w:t xml:space="preserve"> and undermines their future opportunities. We must provide our children with all they need to succeed, even when we find their behaviours unacceptable. Raising the age of criminal responsibility to age 14 is the least we can do.”</w:t>
      </w:r>
    </w:p>
    <w:p w:rsidR="02BABDE0" w:rsidP="02BABDE0" w:rsidRDefault="02BABDE0" w14:paraId="0BBBE87C" w14:textId="6D6D94BC">
      <w:pPr>
        <w:pStyle w:val="Normal"/>
        <w:spacing w:before="0" w:beforeAutospacing="off" w:after="0" w:afterAutospacing="off"/>
        <w:ind w:left="0"/>
        <w:rPr>
          <w:rFonts w:ascii="Segoe UI" w:hAnsi="Segoe UI" w:eastAsia="Segoe UI" w:cs="Segoe UI"/>
          <w:i w:val="1"/>
          <w:iCs w:val="1"/>
          <w:noProof w:val="0"/>
          <w:sz w:val="20"/>
          <w:szCs w:val="20"/>
          <w:lang w:val="en-AU"/>
        </w:rPr>
      </w:pPr>
    </w:p>
    <w:p w:rsidR="2904F016" w:rsidP="02BABDE0" w:rsidRDefault="2904F016" w14:paraId="61B084BF" w14:textId="15055BF8">
      <w:pPr>
        <w:pStyle w:val="Normal"/>
        <w:bidi w:val="0"/>
        <w:spacing w:before="0" w:beforeAutospacing="off" w:after="0" w:afterAutospacing="off" w:line="259" w:lineRule="auto"/>
        <w:ind w:left="0" w:right="0"/>
        <w:jc w:val="left"/>
        <w:rPr>
          <w:rFonts w:ascii="Open Sans" w:hAnsi="Open Sans" w:eastAsia="Open Sans" w:cs="Open Sans"/>
          <w:b w:val="1"/>
          <w:bCs w:val="1"/>
          <w:noProof w:val="0"/>
          <w:color w:val="000000" w:themeColor="text1" w:themeTint="FF" w:themeShade="FF"/>
          <w:sz w:val="20"/>
          <w:szCs w:val="20"/>
          <w:lang w:val="en-AU"/>
        </w:rPr>
      </w:pPr>
      <w:r w:rsidRPr="02BABDE0" w:rsidR="2904F016">
        <w:rPr>
          <w:rFonts w:ascii="Open Sans" w:hAnsi="Open Sans" w:eastAsia="Open Sans" w:cs="Open Sans"/>
          <w:b w:val="1"/>
          <w:bCs w:val="1"/>
          <w:noProof w:val="0"/>
          <w:color w:val="000000" w:themeColor="text1" w:themeTint="FF" w:themeShade="FF"/>
          <w:sz w:val="20"/>
          <w:szCs w:val="20"/>
          <w:lang w:val="en-AU"/>
        </w:rPr>
        <w:t xml:space="preserve">Comments attributable to Lisa Cunningham – CEO, </w:t>
      </w:r>
      <w:r w:rsidRPr="02BABDE0" w:rsidR="2904F016">
        <w:rPr>
          <w:rFonts w:ascii="Open Sans" w:hAnsi="Open Sans" w:eastAsia="Open Sans" w:cs="Open Sans"/>
          <w:b w:val="1"/>
          <w:bCs w:val="1"/>
          <w:noProof w:val="0"/>
          <w:color w:val="000000" w:themeColor="text1" w:themeTint="FF" w:themeShade="FF"/>
          <w:sz w:val="20"/>
          <w:szCs w:val="20"/>
          <w:lang w:val="en-AU"/>
        </w:rPr>
        <w:t>Waalitj</w:t>
      </w:r>
      <w:r w:rsidRPr="02BABDE0" w:rsidR="2904F016">
        <w:rPr>
          <w:rFonts w:ascii="Open Sans" w:hAnsi="Open Sans" w:eastAsia="Open Sans" w:cs="Open Sans"/>
          <w:b w:val="1"/>
          <w:bCs w:val="1"/>
          <w:noProof w:val="0"/>
          <w:color w:val="000000" w:themeColor="text1" w:themeTint="FF" w:themeShade="FF"/>
          <w:sz w:val="20"/>
          <w:szCs w:val="20"/>
          <w:lang w:val="en-AU"/>
        </w:rPr>
        <w:t xml:space="preserve"> Foundation</w:t>
      </w:r>
    </w:p>
    <w:p w:rsidR="2904F016" w:rsidP="02BABDE0" w:rsidRDefault="2904F016" w14:paraId="1381D951" w14:textId="4AB47F37">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r w:rsidRPr="02BABDE0" w:rsidR="2904F016">
        <w:rPr>
          <w:rFonts w:ascii="Segoe UI" w:hAnsi="Segoe UI" w:eastAsia="Segoe UI" w:cs="Segoe UI"/>
          <w:b w:val="0"/>
          <w:bCs w:val="0"/>
          <w:i w:val="1"/>
          <w:iCs w:val="1"/>
          <w:noProof w:val="0"/>
          <w:sz w:val="20"/>
          <w:szCs w:val="20"/>
          <w:lang w:val="en-AU"/>
        </w:rPr>
        <w:t xml:space="preserve">“Children need support and guidance as they develop, so for them to be incarcerated at such </w:t>
      </w:r>
      <w:r w:rsidRPr="02BABDE0" w:rsidR="2904F016">
        <w:rPr>
          <w:rFonts w:ascii="Segoe UI" w:hAnsi="Segoe UI" w:eastAsia="Segoe UI" w:cs="Segoe UI"/>
          <w:b w:val="0"/>
          <w:bCs w:val="0"/>
          <w:i w:val="1"/>
          <w:iCs w:val="1"/>
          <w:noProof w:val="0"/>
          <w:sz w:val="20"/>
          <w:szCs w:val="20"/>
          <w:lang w:val="en-AU"/>
        </w:rPr>
        <w:t>a young age</w:t>
      </w:r>
      <w:r w:rsidRPr="02BABDE0" w:rsidR="2904F016">
        <w:rPr>
          <w:rFonts w:ascii="Segoe UI" w:hAnsi="Segoe UI" w:eastAsia="Segoe UI" w:cs="Segoe UI"/>
          <w:b w:val="0"/>
          <w:bCs w:val="0"/>
          <w:i w:val="1"/>
          <w:iCs w:val="1"/>
          <w:noProof w:val="0"/>
          <w:sz w:val="20"/>
          <w:szCs w:val="20"/>
          <w:lang w:val="en-AU"/>
        </w:rPr>
        <w:t xml:space="preserve"> is appalling. I believe that working with children and their families in a holistic manner is the way for them to reach their full potential.”</w:t>
      </w:r>
    </w:p>
    <w:p w:rsidR="02BABDE0" w:rsidP="02BABDE0" w:rsidRDefault="02BABDE0" w14:paraId="0B9956B7" w14:textId="7BB81B6F">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p>
    <w:p w:rsidR="68351A5C" w:rsidP="02BABDE0" w:rsidRDefault="68351A5C" w14:paraId="6CC1E02D" w14:textId="0C279F92">
      <w:pPr>
        <w:pStyle w:val="Normal"/>
        <w:bidi w:val="0"/>
        <w:spacing w:before="0" w:beforeAutospacing="off" w:after="0" w:afterAutospacing="off" w:line="259" w:lineRule="auto"/>
        <w:ind w:left="0" w:right="0"/>
        <w:jc w:val="left"/>
        <w:rPr>
          <w:rFonts w:ascii="Open Sans" w:hAnsi="Open Sans" w:eastAsia="Open Sans" w:cs="Open Sans"/>
          <w:b w:val="1"/>
          <w:bCs w:val="1"/>
          <w:noProof w:val="0"/>
          <w:color w:val="000000" w:themeColor="text1" w:themeTint="FF" w:themeShade="FF"/>
          <w:sz w:val="20"/>
          <w:szCs w:val="20"/>
          <w:lang w:val="en-AU"/>
        </w:rPr>
      </w:pPr>
      <w:r w:rsidRPr="02BABDE0" w:rsidR="68351A5C">
        <w:rPr>
          <w:rFonts w:ascii="Open Sans" w:hAnsi="Open Sans" w:eastAsia="Open Sans" w:cs="Open Sans"/>
          <w:b w:val="1"/>
          <w:bCs w:val="1"/>
          <w:noProof w:val="0"/>
          <w:color w:val="000000" w:themeColor="text1" w:themeTint="FF" w:themeShade="FF"/>
          <w:sz w:val="20"/>
          <w:szCs w:val="20"/>
          <w:lang w:val="en-AU"/>
        </w:rPr>
        <w:t>Comments attributable to Shane Mauger – Managing Director, Outcare</w:t>
      </w:r>
    </w:p>
    <w:p w:rsidR="68351A5C" w:rsidP="02BABDE0" w:rsidRDefault="68351A5C" w14:paraId="05EB4834" w14:textId="0E37695D">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r w:rsidRPr="02BABDE0" w:rsidR="68351A5C">
        <w:rPr>
          <w:rFonts w:ascii="Segoe UI" w:hAnsi="Segoe UI" w:eastAsia="Segoe UI" w:cs="Segoe UI"/>
          <w:b w:val="0"/>
          <w:bCs w:val="0"/>
          <w:i w:val="1"/>
          <w:iCs w:val="1"/>
          <w:noProof w:val="0"/>
          <w:sz w:val="20"/>
          <w:szCs w:val="20"/>
          <w:lang w:val="en-AU"/>
        </w:rPr>
        <w:t xml:space="preserve">“The largest yoke we can put around a child’s neck is the stigma of incarceration, the limitation of education and the confirmation that they are not valued or loved by separating them from their family, </w:t>
      </w:r>
      <w:r w:rsidRPr="02BABDE0" w:rsidR="68351A5C">
        <w:rPr>
          <w:rFonts w:ascii="Segoe UI" w:hAnsi="Segoe UI" w:eastAsia="Segoe UI" w:cs="Segoe UI"/>
          <w:b w:val="0"/>
          <w:bCs w:val="0"/>
          <w:i w:val="1"/>
          <w:iCs w:val="1"/>
          <w:noProof w:val="0"/>
          <w:sz w:val="20"/>
          <w:szCs w:val="20"/>
          <w:lang w:val="en-AU"/>
        </w:rPr>
        <w:t>friends</w:t>
      </w:r>
      <w:r w:rsidRPr="02BABDE0" w:rsidR="68351A5C">
        <w:rPr>
          <w:rFonts w:ascii="Segoe UI" w:hAnsi="Segoe UI" w:eastAsia="Segoe UI" w:cs="Segoe UI"/>
          <w:b w:val="0"/>
          <w:bCs w:val="0"/>
          <w:i w:val="1"/>
          <w:iCs w:val="1"/>
          <w:noProof w:val="0"/>
          <w:sz w:val="20"/>
          <w:szCs w:val="20"/>
          <w:lang w:val="en-AU"/>
        </w:rPr>
        <w:t xml:space="preserve"> and community. </w:t>
      </w:r>
      <w:r w:rsidRPr="02BABDE0" w:rsidR="68351A5C">
        <w:rPr>
          <w:rFonts w:ascii="Segoe UI" w:hAnsi="Segoe UI" w:eastAsia="Segoe UI" w:cs="Segoe UI"/>
          <w:b w:val="0"/>
          <w:bCs w:val="0"/>
          <w:i w:val="1"/>
          <w:iCs w:val="1"/>
          <w:noProof w:val="0"/>
          <w:sz w:val="20"/>
          <w:szCs w:val="20"/>
          <w:lang w:val="en-AU"/>
        </w:rPr>
        <w:t xml:space="preserve">Rasing the age makes us, the community, responsible for changing how we think and creating positive environments for children, not put the responsibility on the child and how they interact in the environments we have created for them. </w:t>
      </w:r>
      <w:r w:rsidRPr="02BABDE0" w:rsidR="68351A5C">
        <w:rPr>
          <w:rFonts w:ascii="Segoe UI" w:hAnsi="Segoe UI" w:eastAsia="Segoe UI" w:cs="Segoe UI"/>
          <w:b w:val="0"/>
          <w:bCs w:val="0"/>
          <w:i w:val="1"/>
          <w:iCs w:val="1"/>
          <w:noProof w:val="0"/>
          <w:sz w:val="20"/>
          <w:szCs w:val="20"/>
          <w:lang w:val="en-AU"/>
        </w:rPr>
        <w:t xml:space="preserve">Incarceration and lifelong punishment </w:t>
      </w:r>
      <w:r w:rsidRPr="02BABDE0" w:rsidR="5049C880">
        <w:rPr>
          <w:rFonts w:ascii="Segoe UI" w:hAnsi="Segoe UI" w:eastAsia="Segoe UI" w:cs="Segoe UI"/>
          <w:b w:val="0"/>
          <w:bCs w:val="0"/>
          <w:i w:val="1"/>
          <w:iCs w:val="1"/>
          <w:noProof w:val="0"/>
          <w:sz w:val="20"/>
          <w:szCs w:val="20"/>
          <w:lang w:val="en-AU"/>
        </w:rPr>
        <w:t>are</w:t>
      </w:r>
      <w:r w:rsidRPr="02BABDE0" w:rsidR="68351A5C">
        <w:rPr>
          <w:rFonts w:ascii="Segoe UI" w:hAnsi="Segoe UI" w:eastAsia="Segoe UI" w:cs="Segoe UI"/>
          <w:b w:val="0"/>
          <w:bCs w:val="0"/>
          <w:i w:val="1"/>
          <w:iCs w:val="1"/>
          <w:noProof w:val="0"/>
          <w:sz w:val="20"/>
          <w:szCs w:val="20"/>
          <w:lang w:val="en-AU"/>
        </w:rPr>
        <w:t xml:space="preserve"> not the answer because if it </w:t>
      </w:r>
      <w:r w:rsidRPr="02BABDE0" w:rsidR="68351A5C">
        <w:rPr>
          <w:rFonts w:ascii="Segoe UI" w:hAnsi="Segoe UI" w:eastAsia="Segoe UI" w:cs="Segoe UI"/>
          <w:b w:val="0"/>
          <w:bCs w:val="0"/>
          <w:i w:val="1"/>
          <w:iCs w:val="1"/>
          <w:noProof w:val="0"/>
          <w:sz w:val="20"/>
          <w:szCs w:val="20"/>
          <w:lang w:val="en-AU"/>
        </w:rPr>
        <w:t>was</w:t>
      </w:r>
      <w:r w:rsidRPr="02BABDE0" w:rsidR="68351A5C">
        <w:rPr>
          <w:rFonts w:ascii="Segoe UI" w:hAnsi="Segoe UI" w:eastAsia="Segoe UI" w:cs="Segoe UI"/>
          <w:b w:val="0"/>
          <w:bCs w:val="0"/>
          <w:i w:val="1"/>
          <w:iCs w:val="1"/>
          <w:noProof w:val="0"/>
          <w:sz w:val="20"/>
          <w:szCs w:val="20"/>
          <w:lang w:val="en-AU"/>
        </w:rPr>
        <w:t>, the system would be working, not getting worse.”</w:t>
      </w:r>
    </w:p>
    <w:p w:rsidR="02BABDE0" w:rsidP="02BABDE0" w:rsidRDefault="02BABDE0" w14:paraId="0F7238BD" w14:textId="25EA76BF">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p>
    <w:p w:rsidR="3BEA893E" w:rsidP="02BABDE0" w:rsidRDefault="3BEA893E" w14:paraId="0C827273" w14:textId="205286FF">
      <w:pPr>
        <w:pStyle w:val="Normal"/>
        <w:bidi w:val="0"/>
        <w:spacing w:before="0" w:beforeAutospacing="off" w:after="0" w:afterAutospacing="off" w:line="259" w:lineRule="auto"/>
        <w:ind w:left="0" w:right="0"/>
        <w:jc w:val="left"/>
        <w:rPr>
          <w:rFonts w:ascii="Open Sans" w:hAnsi="Open Sans" w:eastAsia="Open Sans" w:cs="Open Sans"/>
          <w:b w:val="1"/>
          <w:bCs w:val="1"/>
          <w:noProof w:val="0"/>
          <w:color w:val="000000" w:themeColor="text1" w:themeTint="FF" w:themeShade="FF"/>
          <w:sz w:val="20"/>
          <w:szCs w:val="20"/>
          <w:lang w:val="en-AU"/>
        </w:rPr>
      </w:pPr>
      <w:r w:rsidRPr="02BABDE0" w:rsidR="3BEA893E">
        <w:rPr>
          <w:rFonts w:ascii="Open Sans" w:hAnsi="Open Sans" w:eastAsia="Open Sans" w:cs="Open Sans"/>
          <w:b w:val="1"/>
          <w:bCs w:val="1"/>
          <w:noProof w:val="0"/>
          <w:color w:val="000000" w:themeColor="text1" w:themeTint="FF" w:themeShade="FF"/>
          <w:sz w:val="20"/>
          <w:szCs w:val="20"/>
          <w:lang w:val="en-AU"/>
        </w:rPr>
        <w:t>Comments attributable to Claire Robbs – Chief Executive, Life Without Barriers</w:t>
      </w:r>
    </w:p>
    <w:p w:rsidR="3BEA893E" w:rsidP="02BABDE0" w:rsidRDefault="3BEA893E" w14:paraId="0C23AF94" w14:textId="3C802C98">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r w:rsidRPr="02BABDE0" w:rsidR="3BEA893E">
        <w:rPr>
          <w:rFonts w:ascii="Segoe UI" w:hAnsi="Segoe UI" w:eastAsia="Segoe UI" w:cs="Segoe UI"/>
          <w:b w:val="0"/>
          <w:bCs w:val="0"/>
          <w:i w:val="1"/>
          <w:iCs w:val="1"/>
          <w:noProof w:val="0"/>
          <w:sz w:val="20"/>
          <w:szCs w:val="20"/>
          <w:lang w:val="en-AU"/>
        </w:rPr>
        <w:t xml:space="preserve">“Children under the age of 14 are minors in every other aspect of law and society – we </w:t>
      </w:r>
      <w:r w:rsidRPr="02BABDE0" w:rsidR="3BEA893E">
        <w:rPr>
          <w:rFonts w:ascii="Segoe UI" w:hAnsi="Segoe UI" w:eastAsia="Segoe UI" w:cs="Segoe UI"/>
          <w:b w:val="0"/>
          <w:bCs w:val="0"/>
          <w:i w:val="1"/>
          <w:iCs w:val="1"/>
          <w:noProof w:val="0"/>
          <w:sz w:val="20"/>
          <w:szCs w:val="20"/>
          <w:lang w:val="en-AU"/>
        </w:rPr>
        <w:t>don’t</w:t>
      </w:r>
      <w:r w:rsidRPr="02BABDE0" w:rsidR="3BEA893E">
        <w:rPr>
          <w:rFonts w:ascii="Segoe UI" w:hAnsi="Segoe UI" w:eastAsia="Segoe UI" w:cs="Segoe UI"/>
          <w:b w:val="0"/>
          <w:bCs w:val="0"/>
          <w:i w:val="1"/>
          <w:iCs w:val="1"/>
          <w:noProof w:val="0"/>
          <w:sz w:val="20"/>
          <w:szCs w:val="20"/>
          <w:lang w:val="en-AU"/>
        </w:rPr>
        <w:t xml:space="preserve"> expect them to be responsible enough to drive a car or vote yet our legal system means children as young as 10-year</w:t>
      </w:r>
      <w:r w:rsidRPr="02BABDE0" w:rsidR="3E231A9B">
        <w:rPr>
          <w:rFonts w:ascii="Segoe UI" w:hAnsi="Segoe UI" w:eastAsia="Segoe UI" w:cs="Segoe UI"/>
          <w:b w:val="0"/>
          <w:bCs w:val="0"/>
          <w:i w:val="1"/>
          <w:iCs w:val="1"/>
          <w:noProof w:val="0"/>
          <w:sz w:val="20"/>
          <w:szCs w:val="20"/>
          <w:lang w:val="en-AU"/>
        </w:rPr>
        <w:t>s</w:t>
      </w:r>
      <w:r w:rsidRPr="02BABDE0" w:rsidR="3BEA893E">
        <w:rPr>
          <w:rFonts w:ascii="Segoe UI" w:hAnsi="Segoe UI" w:eastAsia="Segoe UI" w:cs="Segoe UI"/>
          <w:b w:val="0"/>
          <w:bCs w:val="0"/>
          <w:i w:val="1"/>
          <w:iCs w:val="1"/>
          <w:noProof w:val="0"/>
          <w:sz w:val="20"/>
          <w:szCs w:val="20"/>
          <w:lang w:val="en-AU"/>
        </w:rPr>
        <w:t>-old can commit a crime and be placed in prison. Incarcerating children is counterproductive to our future society, and it does not work. It has been proven to entrench offending, or at best, achieve no reduction in the rate or severity of future offending. The age of criminal responsibility must be raised to a minimum of 14.”</w:t>
      </w:r>
    </w:p>
    <w:p w:rsidR="02BABDE0" w:rsidP="02BABDE0" w:rsidRDefault="02BABDE0" w14:paraId="654598A2" w14:textId="3F3D3802">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p>
    <w:p w:rsidR="38E9DF6C" w:rsidP="02BABDE0" w:rsidRDefault="38E9DF6C" w14:paraId="511A81E9" w14:textId="183DA4FD">
      <w:pPr>
        <w:pStyle w:val="Normal"/>
        <w:bidi w:val="0"/>
        <w:spacing w:before="0" w:beforeAutospacing="off" w:after="0" w:afterAutospacing="off" w:line="259" w:lineRule="auto"/>
        <w:ind w:left="0" w:right="0"/>
        <w:jc w:val="left"/>
        <w:rPr>
          <w:rFonts w:ascii="Open Sans" w:hAnsi="Open Sans" w:eastAsia="Open Sans" w:cs="Open Sans"/>
          <w:b w:val="1"/>
          <w:bCs w:val="1"/>
          <w:noProof w:val="0"/>
          <w:color w:val="000000" w:themeColor="text1" w:themeTint="FF" w:themeShade="FF"/>
          <w:sz w:val="20"/>
          <w:szCs w:val="20"/>
          <w:lang w:val="en-AU"/>
        </w:rPr>
      </w:pPr>
      <w:r w:rsidRPr="02BABDE0" w:rsidR="38E9DF6C">
        <w:rPr>
          <w:rFonts w:ascii="Open Sans" w:hAnsi="Open Sans" w:eastAsia="Open Sans" w:cs="Open Sans"/>
          <w:b w:val="1"/>
          <w:bCs w:val="1"/>
          <w:noProof w:val="0"/>
          <w:color w:val="000000" w:themeColor="text1" w:themeTint="FF" w:themeShade="FF"/>
          <w:sz w:val="20"/>
          <w:szCs w:val="20"/>
          <w:lang w:val="en-AU"/>
        </w:rPr>
        <w:t xml:space="preserve">Comments attributable to Rodney Dillon – </w:t>
      </w:r>
      <w:r w:rsidRPr="02BABDE0" w:rsidR="7726682E">
        <w:rPr>
          <w:rFonts w:ascii="Open Sans" w:hAnsi="Open Sans" w:eastAsia="Open Sans" w:cs="Open Sans"/>
          <w:b w:val="1"/>
          <w:bCs w:val="1"/>
          <w:noProof w:val="0"/>
          <w:color w:val="000000" w:themeColor="text1" w:themeTint="FF" w:themeShade="FF"/>
          <w:sz w:val="20"/>
          <w:szCs w:val="20"/>
          <w:lang w:val="en-AU"/>
        </w:rPr>
        <w:t>Indigenous Rights Advisor</w:t>
      </w:r>
      <w:r w:rsidRPr="02BABDE0" w:rsidR="38E9DF6C">
        <w:rPr>
          <w:rFonts w:ascii="Open Sans" w:hAnsi="Open Sans" w:eastAsia="Open Sans" w:cs="Open Sans"/>
          <w:b w:val="1"/>
          <w:bCs w:val="1"/>
          <w:noProof w:val="0"/>
          <w:color w:val="000000" w:themeColor="text1" w:themeTint="FF" w:themeShade="FF"/>
          <w:sz w:val="20"/>
          <w:szCs w:val="20"/>
          <w:lang w:val="en-AU"/>
        </w:rPr>
        <w:t xml:space="preserve">, Amnesty </w:t>
      </w:r>
      <w:r w:rsidRPr="02BABDE0" w:rsidR="14B996DC">
        <w:rPr>
          <w:rFonts w:ascii="Open Sans" w:hAnsi="Open Sans" w:eastAsia="Open Sans" w:cs="Open Sans"/>
          <w:b w:val="1"/>
          <w:bCs w:val="1"/>
          <w:noProof w:val="0"/>
          <w:color w:val="000000" w:themeColor="text1" w:themeTint="FF" w:themeShade="FF"/>
          <w:sz w:val="20"/>
          <w:szCs w:val="20"/>
          <w:lang w:val="en-AU"/>
        </w:rPr>
        <w:t xml:space="preserve">International </w:t>
      </w:r>
      <w:r w:rsidRPr="02BABDE0" w:rsidR="38E9DF6C">
        <w:rPr>
          <w:rFonts w:ascii="Open Sans" w:hAnsi="Open Sans" w:eastAsia="Open Sans" w:cs="Open Sans"/>
          <w:b w:val="1"/>
          <w:bCs w:val="1"/>
          <w:noProof w:val="0"/>
          <w:color w:val="000000" w:themeColor="text1" w:themeTint="FF" w:themeShade="FF"/>
          <w:sz w:val="20"/>
          <w:szCs w:val="20"/>
          <w:lang w:val="en-AU"/>
        </w:rPr>
        <w:t>Australia</w:t>
      </w:r>
    </w:p>
    <w:p w:rsidR="40639B67" w:rsidP="02BABDE0" w:rsidRDefault="40639B67" w14:paraId="169A5067" w14:textId="04E82D43">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r w:rsidRPr="02BABDE0" w:rsidR="40639B67">
        <w:rPr>
          <w:rFonts w:ascii="Segoe UI" w:hAnsi="Segoe UI" w:eastAsia="Segoe UI" w:cs="Segoe UI"/>
          <w:b w:val="0"/>
          <w:bCs w:val="0"/>
          <w:i w:val="1"/>
          <w:iCs w:val="1"/>
          <w:noProof w:val="0"/>
          <w:sz w:val="20"/>
          <w:szCs w:val="20"/>
          <w:lang w:val="en-AU"/>
        </w:rPr>
        <w:t xml:space="preserve">"The government and systems are not addressing issues as to why our kids are being locked up- especially issues regarding health and education. </w:t>
      </w:r>
      <w:r w:rsidRPr="02BABDE0" w:rsidR="40639B67">
        <w:rPr>
          <w:rFonts w:ascii="Segoe UI" w:hAnsi="Segoe UI" w:eastAsia="Segoe UI" w:cs="Segoe UI"/>
          <w:b w:val="0"/>
          <w:bCs w:val="0"/>
          <w:i w:val="1"/>
          <w:iCs w:val="1"/>
          <w:noProof w:val="0"/>
          <w:sz w:val="20"/>
          <w:szCs w:val="20"/>
          <w:lang w:val="en-AU"/>
        </w:rPr>
        <w:t>To the Australian government</w:t>
      </w:r>
      <w:r w:rsidRPr="02BABDE0" w:rsidR="40639B67">
        <w:rPr>
          <w:rFonts w:ascii="Segoe UI" w:hAnsi="Segoe UI" w:eastAsia="Segoe UI" w:cs="Segoe UI"/>
          <w:b w:val="0"/>
          <w:bCs w:val="0"/>
          <w:i w:val="1"/>
          <w:iCs w:val="1"/>
          <w:noProof w:val="0"/>
          <w:sz w:val="20"/>
          <w:szCs w:val="20"/>
          <w:lang w:val="en-AU"/>
        </w:rPr>
        <w:t xml:space="preserve">, we have had kids who have died under your system, and </w:t>
      </w:r>
      <w:r w:rsidRPr="02BABDE0" w:rsidR="40639B67">
        <w:rPr>
          <w:rFonts w:ascii="Segoe UI" w:hAnsi="Segoe UI" w:eastAsia="Segoe UI" w:cs="Segoe UI"/>
          <w:b w:val="0"/>
          <w:bCs w:val="0"/>
          <w:i w:val="1"/>
          <w:iCs w:val="1"/>
          <w:noProof w:val="0"/>
          <w:sz w:val="20"/>
          <w:szCs w:val="20"/>
          <w:lang w:val="en-AU"/>
        </w:rPr>
        <w:t>you've</w:t>
      </w:r>
      <w:r w:rsidRPr="02BABDE0" w:rsidR="40639B67">
        <w:rPr>
          <w:rFonts w:ascii="Segoe UI" w:hAnsi="Segoe UI" w:eastAsia="Segoe UI" w:cs="Segoe UI"/>
          <w:b w:val="0"/>
          <w:bCs w:val="0"/>
          <w:i w:val="1"/>
          <w:iCs w:val="1"/>
          <w:noProof w:val="0"/>
          <w:sz w:val="20"/>
          <w:szCs w:val="20"/>
          <w:lang w:val="en-AU"/>
        </w:rPr>
        <w:t xml:space="preserve"> done nothing about it. They were already told that this would happen and so when a child dies, who are we to hold responsible? When there is a death in the</w:t>
      </w:r>
      <w:r w:rsidRPr="02BABDE0" w:rsidR="462EB7B6">
        <w:rPr>
          <w:rFonts w:ascii="Segoe UI" w:hAnsi="Segoe UI" w:eastAsia="Segoe UI" w:cs="Segoe UI"/>
          <w:b w:val="0"/>
          <w:bCs w:val="0"/>
          <w:i w:val="1"/>
          <w:iCs w:val="1"/>
          <w:noProof w:val="0"/>
          <w:sz w:val="20"/>
          <w:szCs w:val="20"/>
          <w:lang w:val="en-AU"/>
        </w:rPr>
        <w:t xml:space="preserve"> </w:t>
      </w:r>
      <w:r w:rsidRPr="02BABDE0" w:rsidR="40639B67">
        <w:rPr>
          <w:rFonts w:ascii="Segoe UI" w:hAnsi="Segoe UI" w:eastAsia="Segoe UI" w:cs="Segoe UI"/>
          <w:b w:val="0"/>
          <w:bCs w:val="0"/>
          <w:i w:val="1"/>
          <w:iCs w:val="1"/>
          <w:noProof w:val="0"/>
          <w:sz w:val="20"/>
          <w:szCs w:val="20"/>
          <w:lang w:val="en-AU"/>
        </w:rPr>
        <w:t>workplace, someone is always held accountable for it. But who are we to hold responsible for death after death? There are kids committing suicide, who are we to hold accountable?"</w:t>
      </w:r>
    </w:p>
    <w:p w:rsidR="02BABDE0" w:rsidP="02BABDE0" w:rsidRDefault="02BABDE0" w14:paraId="33B90751" w14:textId="56CDE85B">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p>
    <w:p w:rsidR="66394A21" w:rsidP="02BABDE0" w:rsidRDefault="66394A21" w14:paraId="491669BB" w14:textId="2E562145">
      <w:pPr>
        <w:pStyle w:val="Normal"/>
        <w:bidi w:val="0"/>
        <w:spacing w:before="0" w:beforeAutospacing="off" w:after="0" w:afterAutospacing="off" w:line="259" w:lineRule="auto"/>
        <w:ind w:left="0" w:right="0"/>
        <w:jc w:val="left"/>
        <w:rPr>
          <w:rFonts w:ascii="Open Sans" w:hAnsi="Open Sans" w:eastAsia="Open Sans" w:cs="Open Sans"/>
          <w:b w:val="1"/>
          <w:bCs w:val="1"/>
          <w:noProof w:val="0"/>
          <w:color w:val="000000" w:themeColor="text1" w:themeTint="FF" w:themeShade="FF"/>
          <w:sz w:val="20"/>
          <w:szCs w:val="20"/>
          <w:lang w:val="en-AU"/>
        </w:rPr>
      </w:pPr>
      <w:r w:rsidRPr="02BABDE0" w:rsidR="66394A21">
        <w:rPr>
          <w:rFonts w:ascii="Open Sans" w:hAnsi="Open Sans" w:eastAsia="Open Sans" w:cs="Open Sans"/>
          <w:b w:val="1"/>
          <w:bCs w:val="1"/>
          <w:noProof w:val="0"/>
          <w:color w:val="000000" w:themeColor="text1" w:themeTint="FF" w:themeShade="FF"/>
          <w:sz w:val="20"/>
          <w:szCs w:val="20"/>
          <w:lang w:val="en-AU"/>
        </w:rPr>
        <w:t>Comments attributable to Sandy McKiernan – CEO, YACWA</w:t>
      </w:r>
    </w:p>
    <w:p w:rsidR="68AA1230" w:rsidP="02BABDE0" w:rsidRDefault="68AA1230" w14:paraId="77A6C575" w14:textId="7968559E">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r w:rsidRPr="02BABDE0" w:rsidR="68AA1230">
        <w:rPr>
          <w:rFonts w:ascii="Segoe UI" w:hAnsi="Segoe UI" w:eastAsia="Segoe UI" w:cs="Segoe UI"/>
          <w:b w:val="0"/>
          <w:bCs w:val="0"/>
          <w:i w:val="1"/>
          <w:iCs w:val="1"/>
          <w:noProof w:val="0"/>
          <w:sz w:val="20"/>
          <w:szCs w:val="20"/>
          <w:lang w:val="en-AU"/>
        </w:rPr>
        <w:t>“</w:t>
      </w:r>
      <w:r w:rsidRPr="02BABDE0" w:rsidR="68AA1230">
        <w:rPr>
          <w:rFonts w:ascii="Segoe UI" w:hAnsi="Segoe UI" w:eastAsia="Segoe UI" w:cs="Segoe UI"/>
          <w:b w:val="0"/>
          <w:bCs w:val="0"/>
          <w:i w:val="1"/>
          <w:iCs w:val="1"/>
          <w:noProof w:val="0"/>
          <w:sz w:val="20"/>
          <w:szCs w:val="20"/>
          <w:lang w:val="en-AU"/>
        </w:rPr>
        <w:t>Medical and legal experts have been telling us for years that prison causes immense harm to children and young people. The ongoing and devastating reports of human rights violations inflicted on young people in Banksia Hill and Unit 18 clearly reflect this.</w:t>
      </w:r>
      <w:r w:rsidRPr="02BABDE0" w:rsidR="501A210A">
        <w:rPr>
          <w:rFonts w:ascii="Segoe UI" w:hAnsi="Segoe UI" w:eastAsia="Segoe UI" w:cs="Segoe UI"/>
          <w:b w:val="0"/>
          <w:bCs w:val="0"/>
          <w:i w:val="1"/>
          <w:iCs w:val="1"/>
          <w:noProof w:val="0"/>
          <w:sz w:val="20"/>
          <w:szCs w:val="20"/>
          <w:lang w:val="en-AU"/>
        </w:rPr>
        <w:t xml:space="preserve"> </w:t>
      </w:r>
      <w:r w:rsidRPr="02BABDE0" w:rsidR="68AA1230">
        <w:rPr>
          <w:rFonts w:ascii="Segoe UI" w:hAnsi="Segoe UI" w:eastAsia="Segoe UI" w:cs="Segoe UI"/>
          <w:b w:val="0"/>
          <w:bCs w:val="0"/>
          <w:i w:val="1"/>
          <w:iCs w:val="1"/>
          <w:noProof w:val="0"/>
          <w:sz w:val="20"/>
          <w:szCs w:val="20"/>
          <w:lang w:val="en-AU"/>
        </w:rPr>
        <w:t xml:space="preserve">The Western Australian Government must be held accountable for its management of WA’s youth justice system to ensure that the tragedies happening inside it – including a child death in custody two weeks ago, and consistently high rates of </w:t>
      </w:r>
      <w:r w:rsidRPr="02BABDE0" w:rsidR="315C3B90">
        <w:rPr>
          <w:rFonts w:ascii="Segoe UI" w:hAnsi="Segoe UI" w:eastAsia="Segoe UI" w:cs="Segoe UI"/>
          <w:b w:val="0"/>
          <w:bCs w:val="0"/>
          <w:i w:val="1"/>
          <w:iCs w:val="1"/>
          <w:noProof w:val="0"/>
          <w:sz w:val="20"/>
          <w:szCs w:val="20"/>
          <w:lang w:val="en-AU"/>
        </w:rPr>
        <w:t>self-harm</w:t>
      </w:r>
      <w:r w:rsidRPr="02BABDE0" w:rsidR="68AA1230">
        <w:rPr>
          <w:rFonts w:ascii="Segoe UI" w:hAnsi="Segoe UI" w:eastAsia="Segoe UI" w:cs="Segoe UI"/>
          <w:b w:val="0"/>
          <w:bCs w:val="0"/>
          <w:i w:val="1"/>
          <w:iCs w:val="1"/>
          <w:noProof w:val="0"/>
          <w:sz w:val="20"/>
          <w:szCs w:val="20"/>
          <w:u w:val="none"/>
          <w:lang w:val="en-AU"/>
        </w:rPr>
        <w:t xml:space="preserve"> - </w:t>
      </w:r>
      <w:r w:rsidRPr="02BABDE0" w:rsidR="68AA1230">
        <w:rPr>
          <w:rFonts w:ascii="Segoe UI" w:hAnsi="Segoe UI" w:eastAsia="Segoe UI" w:cs="Segoe UI"/>
          <w:b w:val="0"/>
          <w:bCs w:val="0"/>
          <w:i w:val="1"/>
          <w:iCs w:val="1"/>
          <w:noProof w:val="0"/>
          <w:sz w:val="20"/>
          <w:szCs w:val="20"/>
          <w:u w:val="none"/>
          <w:lang w:val="en-AU"/>
        </w:rPr>
        <w:t>never happen again</w:t>
      </w:r>
      <w:r w:rsidRPr="02BABDE0" w:rsidR="68AA1230">
        <w:rPr>
          <w:rFonts w:ascii="Segoe UI" w:hAnsi="Segoe UI" w:eastAsia="Segoe UI" w:cs="Segoe UI"/>
          <w:b w:val="0"/>
          <w:bCs w:val="0"/>
          <w:i w:val="1"/>
          <w:iCs w:val="1"/>
          <w:noProof w:val="0"/>
          <w:sz w:val="20"/>
          <w:szCs w:val="20"/>
          <w:lang w:val="en-AU"/>
        </w:rPr>
        <w:t>.</w:t>
      </w:r>
      <w:r w:rsidRPr="02BABDE0" w:rsidR="68AA1230">
        <w:rPr>
          <w:rFonts w:ascii="Segoe UI" w:hAnsi="Segoe UI" w:eastAsia="Segoe UI" w:cs="Segoe UI"/>
          <w:b w:val="0"/>
          <w:bCs w:val="0"/>
          <w:i w:val="1"/>
          <w:iCs w:val="1"/>
          <w:noProof w:val="0"/>
          <w:sz w:val="20"/>
          <w:szCs w:val="20"/>
          <w:lang w:val="en-AU"/>
        </w:rPr>
        <w:t>”</w:t>
      </w:r>
    </w:p>
    <w:p w:rsidR="02BABDE0" w:rsidP="02BABDE0" w:rsidRDefault="02BABDE0" w14:paraId="30E649A6" w14:textId="6DA45DCD">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p>
    <w:p w:rsidR="72387DA2" w:rsidP="02BABDE0" w:rsidRDefault="72387DA2" w14:paraId="605B8B80" w14:textId="72229DC5">
      <w:pPr>
        <w:pStyle w:val="Normal"/>
        <w:bidi w:val="0"/>
        <w:spacing w:before="0" w:beforeAutospacing="off" w:after="0" w:afterAutospacing="off" w:line="259" w:lineRule="auto"/>
        <w:ind w:left="0" w:right="0"/>
        <w:jc w:val="left"/>
        <w:rPr>
          <w:rFonts w:ascii="Open Sans" w:hAnsi="Open Sans" w:eastAsia="Open Sans" w:cs="Open Sans"/>
          <w:b w:val="1"/>
          <w:bCs w:val="1"/>
          <w:noProof w:val="0"/>
          <w:color w:val="000000" w:themeColor="text1" w:themeTint="FF" w:themeShade="FF"/>
          <w:sz w:val="20"/>
          <w:szCs w:val="20"/>
          <w:lang w:val="en-AU"/>
        </w:rPr>
      </w:pPr>
      <w:r w:rsidRPr="02BABDE0" w:rsidR="72387DA2">
        <w:rPr>
          <w:rFonts w:ascii="Open Sans" w:hAnsi="Open Sans" w:eastAsia="Open Sans" w:cs="Open Sans"/>
          <w:b w:val="1"/>
          <w:bCs w:val="1"/>
          <w:noProof w:val="0"/>
          <w:color w:val="000000" w:themeColor="text1" w:themeTint="FF" w:themeShade="FF"/>
          <w:sz w:val="20"/>
          <w:szCs w:val="20"/>
          <w:lang w:val="en-AU"/>
        </w:rPr>
        <w:t>Comments attributable to Maggie Munn (they/them) - National Director, Change the Record</w:t>
      </w:r>
    </w:p>
    <w:p w:rsidR="72387DA2" w:rsidP="02BABDE0" w:rsidRDefault="72387DA2" w14:paraId="3384366A" w14:textId="3C802C98">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r w:rsidRPr="02BABDE0" w:rsidR="72387DA2">
        <w:rPr>
          <w:rFonts w:ascii="Segoe UI" w:hAnsi="Segoe UI" w:eastAsia="Segoe UI" w:cs="Segoe UI"/>
          <w:b w:val="0"/>
          <w:bCs w:val="0"/>
          <w:i w:val="1"/>
          <w:iCs w:val="1"/>
          <w:noProof w:val="0"/>
          <w:sz w:val="20"/>
          <w:szCs w:val="20"/>
          <w:lang w:val="en-AU"/>
        </w:rPr>
        <w:t xml:space="preserve">“Children under the age of 14 are minors in every other aspect of law and society – we </w:t>
      </w:r>
      <w:r w:rsidRPr="02BABDE0" w:rsidR="72387DA2">
        <w:rPr>
          <w:rFonts w:ascii="Segoe UI" w:hAnsi="Segoe UI" w:eastAsia="Segoe UI" w:cs="Segoe UI"/>
          <w:b w:val="0"/>
          <w:bCs w:val="0"/>
          <w:i w:val="1"/>
          <w:iCs w:val="1"/>
          <w:noProof w:val="0"/>
          <w:sz w:val="20"/>
          <w:szCs w:val="20"/>
          <w:lang w:val="en-AU"/>
        </w:rPr>
        <w:t>don’t</w:t>
      </w:r>
      <w:r w:rsidRPr="02BABDE0" w:rsidR="72387DA2">
        <w:rPr>
          <w:rFonts w:ascii="Segoe UI" w:hAnsi="Segoe UI" w:eastAsia="Segoe UI" w:cs="Segoe UI"/>
          <w:b w:val="0"/>
          <w:bCs w:val="0"/>
          <w:i w:val="1"/>
          <w:iCs w:val="1"/>
          <w:noProof w:val="0"/>
          <w:sz w:val="20"/>
          <w:szCs w:val="20"/>
          <w:lang w:val="en-AU"/>
        </w:rPr>
        <w:t xml:space="preserve"> expect them to be responsible enough to drive a car or vote yet our legal system means children as young as 10-years-old can commit a crime and be placed in prison. Incarcerating children is counterproductive to our future society, and it does not work. It has been proven to entrench offending, or at best, achieve no reduction in the rate or severity of future offending. The age of criminal responsibility must be raised to a minimum of 14.”</w:t>
      </w:r>
    </w:p>
    <w:p w:rsidR="02BABDE0" w:rsidP="02BABDE0" w:rsidRDefault="02BABDE0" w14:paraId="54D2B82F" w14:textId="32E35066">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p>
    <w:p w:rsidR="72387DA2" w:rsidP="02BABDE0" w:rsidRDefault="72387DA2" w14:paraId="3BD45D0C" w14:textId="684E7DE5">
      <w:pPr>
        <w:pStyle w:val="Normal"/>
        <w:bidi w:val="0"/>
        <w:spacing w:before="0" w:beforeAutospacing="off" w:after="0" w:afterAutospacing="off" w:line="259" w:lineRule="auto"/>
        <w:ind w:left="0" w:right="0"/>
        <w:jc w:val="left"/>
        <w:rPr>
          <w:rFonts w:ascii="Open Sans" w:hAnsi="Open Sans" w:eastAsia="Open Sans" w:cs="Open Sans"/>
          <w:b w:val="1"/>
          <w:bCs w:val="1"/>
          <w:noProof w:val="0"/>
          <w:color w:val="000000" w:themeColor="text1" w:themeTint="FF" w:themeShade="FF"/>
          <w:sz w:val="20"/>
          <w:szCs w:val="20"/>
          <w:lang w:val="en-AU"/>
        </w:rPr>
      </w:pPr>
      <w:r w:rsidRPr="02BABDE0" w:rsidR="72387DA2">
        <w:rPr>
          <w:rFonts w:ascii="Open Sans" w:hAnsi="Open Sans" w:eastAsia="Open Sans" w:cs="Open Sans"/>
          <w:b w:val="1"/>
          <w:bCs w:val="1"/>
          <w:noProof w:val="0"/>
          <w:color w:val="000000" w:themeColor="text1" w:themeTint="FF" w:themeShade="FF"/>
          <w:sz w:val="20"/>
          <w:szCs w:val="20"/>
          <w:lang w:val="en-AU"/>
        </w:rPr>
        <w:t xml:space="preserve">Comments attributable to Philippa Boldy </w:t>
      </w:r>
      <w:r w:rsidRPr="02BABDE0" w:rsidR="72387DA2">
        <w:rPr>
          <w:rFonts w:ascii="Open Sans" w:hAnsi="Open Sans" w:eastAsia="Open Sans" w:cs="Open Sans"/>
          <w:b w:val="1"/>
          <w:bCs w:val="1"/>
          <w:noProof w:val="0"/>
          <w:color w:val="000000" w:themeColor="text1" w:themeTint="FF" w:themeShade="FF"/>
          <w:sz w:val="20"/>
          <w:szCs w:val="20"/>
          <w:lang w:val="en-AU"/>
        </w:rPr>
        <w:t>– Acting</w:t>
      </w:r>
      <w:r w:rsidRPr="02BABDE0" w:rsidR="72387DA2">
        <w:rPr>
          <w:rFonts w:ascii="Open Sans" w:hAnsi="Open Sans" w:eastAsia="Open Sans" w:cs="Open Sans"/>
          <w:b w:val="1"/>
          <w:bCs w:val="1"/>
          <w:noProof w:val="0"/>
          <w:color w:val="000000" w:themeColor="text1" w:themeTint="FF" w:themeShade="FF"/>
          <w:sz w:val="20"/>
          <w:szCs w:val="20"/>
          <w:lang w:val="en-AU"/>
        </w:rPr>
        <w:t xml:space="preserve"> CEO</w:t>
      </w:r>
      <w:r w:rsidRPr="02BABDE0" w:rsidR="0D08E35F">
        <w:rPr>
          <w:rFonts w:ascii="Open Sans" w:hAnsi="Open Sans" w:eastAsia="Open Sans" w:cs="Open Sans"/>
          <w:b w:val="1"/>
          <w:bCs w:val="1"/>
          <w:noProof w:val="0"/>
          <w:color w:val="000000" w:themeColor="text1" w:themeTint="FF" w:themeShade="FF"/>
          <w:sz w:val="20"/>
          <w:szCs w:val="20"/>
          <w:lang w:val="en-AU"/>
        </w:rPr>
        <w:t>, Anglicare WA</w:t>
      </w:r>
    </w:p>
    <w:p w:rsidR="72387DA2" w:rsidP="02BABDE0" w:rsidRDefault="72387DA2" w14:paraId="4EF2D564" w14:textId="1C3B297B">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r w:rsidRPr="02BABDE0" w:rsidR="72387DA2">
        <w:rPr>
          <w:rFonts w:ascii="Segoe UI" w:hAnsi="Segoe UI" w:eastAsia="Segoe UI" w:cs="Segoe UI"/>
          <w:b w:val="0"/>
          <w:bCs w:val="0"/>
          <w:i w:val="1"/>
          <w:iCs w:val="1"/>
          <w:noProof w:val="0"/>
          <w:sz w:val="20"/>
          <w:szCs w:val="20"/>
          <w:lang w:val="en-AU"/>
        </w:rPr>
        <w:t xml:space="preserve">“Anglicare WA continues to support raising the age of criminal responsibility, together with a range of other supports and justice reform </w:t>
      </w:r>
      <w:r w:rsidRPr="02BABDE0" w:rsidR="72387DA2">
        <w:rPr>
          <w:rFonts w:ascii="Segoe UI" w:hAnsi="Segoe UI" w:eastAsia="Segoe UI" w:cs="Segoe UI"/>
          <w:b w:val="0"/>
          <w:bCs w:val="0"/>
          <w:i w:val="1"/>
          <w:iCs w:val="1"/>
          <w:noProof w:val="0"/>
          <w:sz w:val="20"/>
          <w:szCs w:val="20"/>
          <w:lang w:val="en-AU"/>
        </w:rPr>
        <w:t>initiatives</w:t>
      </w:r>
      <w:r w:rsidRPr="02BABDE0" w:rsidR="72387DA2">
        <w:rPr>
          <w:rFonts w:ascii="Segoe UI" w:hAnsi="Segoe UI" w:eastAsia="Segoe UI" w:cs="Segoe UI"/>
          <w:b w:val="0"/>
          <w:bCs w:val="0"/>
          <w:i w:val="1"/>
          <w:iCs w:val="1"/>
          <w:noProof w:val="0"/>
          <w:sz w:val="20"/>
          <w:szCs w:val="20"/>
          <w:lang w:val="en-AU"/>
        </w:rPr>
        <w:t>, to enable children and young people to thrive. We hope this petition signed by many will help influence this change.”</w:t>
      </w:r>
    </w:p>
    <w:p w:rsidR="02BABDE0" w:rsidP="02BABDE0" w:rsidRDefault="02BABDE0" w14:paraId="4A6C5844" w14:textId="33E28C5C">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p>
    <w:p w:rsidR="00E879E9" w:rsidP="02BABDE0" w:rsidRDefault="00E879E9" w14:paraId="3ABD9E8D" w14:textId="405322A7">
      <w:pPr>
        <w:pStyle w:val="Normal"/>
        <w:bidi w:val="0"/>
        <w:spacing w:before="0" w:beforeAutospacing="off" w:after="0" w:afterAutospacing="off" w:line="259" w:lineRule="auto"/>
        <w:ind w:left="0" w:right="0"/>
        <w:jc w:val="left"/>
        <w:rPr>
          <w:rFonts w:ascii="Open Sans" w:hAnsi="Open Sans" w:eastAsia="Open Sans" w:cs="Open Sans"/>
          <w:b w:val="1"/>
          <w:bCs w:val="1"/>
          <w:noProof w:val="0"/>
          <w:color w:val="000000" w:themeColor="text1" w:themeTint="FF" w:themeShade="FF"/>
          <w:sz w:val="20"/>
          <w:szCs w:val="20"/>
          <w:lang w:val="en-AU"/>
        </w:rPr>
      </w:pPr>
      <w:r w:rsidRPr="02BABDE0" w:rsidR="00E879E9">
        <w:rPr>
          <w:rFonts w:ascii="Open Sans" w:hAnsi="Open Sans" w:eastAsia="Open Sans" w:cs="Open Sans"/>
          <w:b w:val="1"/>
          <w:bCs w:val="1"/>
          <w:noProof w:val="0"/>
          <w:color w:val="000000" w:themeColor="text1" w:themeTint="FF" w:themeShade="FF"/>
          <w:sz w:val="20"/>
          <w:szCs w:val="20"/>
          <w:lang w:val="en-AU"/>
        </w:rPr>
        <w:t xml:space="preserve">Comments attributable to Jim Morrison – Founder, </w:t>
      </w:r>
      <w:r w:rsidRPr="02BABDE0" w:rsidR="00E879E9">
        <w:rPr>
          <w:rFonts w:ascii="Open Sans" w:hAnsi="Open Sans" w:eastAsia="Open Sans" w:cs="Open Sans"/>
          <w:b w:val="1"/>
          <w:bCs w:val="1"/>
          <w:noProof w:val="0"/>
          <w:color w:val="000000" w:themeColor="text1" w:themeTint="FF" w:themeShade="FF"/>
          <w:sz w:val="20"/>
          <w:szCs w:val="20"/>
          <w:lang w:val="en-AU"/>
        </w:rPr>
        <w:t>Yokai</w:t>
      </w:r>
    </w:p>
    <w:p w:rsidR="715D8088" w:rsidP="02BABDE0" w:rsidRDefault="715D8088" w14:paraId="06648219" w14:textId="0C03AEA9">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r w:rsidRPr="02BABDE0" w:rsidR="715D8088">
        <w:rPr>
          <w:rFonts w:ascii="Segoe UI" w:hAnsi="Segoe UI" w:eastAsia="Segoe UI" w:cs="Segoe UI"/>
          <w:b w:val="0"/>
          <w:bCs w:val="0"/>
          <w:i w:val="1"/>
          <w:iCs w:val="1"/>
          <w:noProof w:val="0"/>
          <w:sz w:val="20"/>
          <w:szCs w:val="20"/>
          <w:lang w:val="en-AU"/>
        </w:rPr>
        <w:t>“</w:t>
      </w:r>
      <w:r w:rsidRPr="02BABDE0" w:rsidR="00E879E9">
        <w:rPr>
          <w:rFonts w:ascii="Segoe UI" w:hAnsi="Segoe UI" w:eastAsia="Segoe UI" w:cs="Segoe UI"/>
          <w:b w:val="0"/>
          <w:bCs w:val="0"/>
          <w:i w:val="1"/>
          <w:iCs w:val="1"/>
          <w:noProof w:val="0"/>
          <w:sz w:val="20"/>
          <w:szCs w:val="20"/>
          <w:lang w:val="en-AU"/>
        </w:rPr>
        <w:t xml:space="preserve">The Western Australian government </w:t>
      </w:r>
      <w:r w:rsidRPr="02BABDE0" w:rsidR="6DE0BEF5">
        <w:rPr>
          <w:rFonts w:ascii="Segoe UI" w:hAnsi="Segoe UI" w:eastAsia="Segoe UI" w:cs="Segoe UI"/>
          <w:b w:val="0"/>
          <w:bCs w:val="0"/>
          <w:i w:val="1"/>
          <w:iCs w:val="1"/>
          <w:noProof w:val="0"/>
          <w:sz w:val="20"/>
          <w:szCs w:val="20"/>
          <w:lang w:val="en-AU"/>
        </w:rPr>
        <w:t>must</w:t>
      </w:r>
      <w:r w:rsidRPr="02BABDE0" w:rsidR="00E879E9">
        <w:rPr>
          <w:rFonts w:ascii="Segoe UI" w:hAnsi="Segoe UI" w:eastAsia="Segoe UI" w:cs="Segoe UI"/>
          <w:b w:val="0"/>
          <w:bCs w:val="0"/>
          <w:i w:val="1"/>
          <w:iCs w:val="1"/>
          <w:noProof w:val="0"/>
          <w:sz w:val="20"/>
          <w:szCs w:val="20"/>
          <w:lang w:val="en-AU"/>
        </w:rPr>
        <w:t xml:space="preserve"> take in to account the trauma that first nations people have been going through in the last month from a failed referendum and children dying in custody.</w:t>
      </w:r>
      <w:r w:rsidRPr="02BABDE0" w:rsidR="3DC3458D">
        <w:rPr>
          <w:rFonts w:ascii="Segoe UI" w:hAnsi="Segoe UI" w:eastAsia="Segoe UI" w:cs="Segoe UI"/>
          <w:b w:val="0"/>
          <w:bCs w:val="0"/>
          <w:i w:val="1"/>
          <w:iCs w:val="1"/>
          <w:noProof w:val="0"/>
          <w:sz w:val="20"/>
          <w:szCs w:val="20"/>
          <w:lang w:val="en-AU"/>
        </w:rPr>
        <w:t xml:space="preserve"> </w:t>
      </w:r>
      <w:r w:rsidRPr="02BABDE0" w:rsidR="00E879E9">
        <w:rPr>
          <w:rFonts w:ascii="Segoe UI" w:hAnsi="Segoe UI" w:eastAsia="Segoe UI" w:cs="Segoe UI"/>
          <w:b w:val="0"/>
          <w:bCs w:val="0"/>
          <w:i w:val="1"/>
          <w:iCs w:val="1"/>
          <w:noProof w:val="0"/>
          <w:sz w:val="20"/>
          <w:szCs w:val="20"/>
          <w:lang w:val="en-AU"/>
        </w:rPr>
        <w:t>The governments best service is humanity</w:t>
      </w:r>
      <w:r w:rsidRPr="02BABDE0" w:rsidR="0CAF8EE1">
        <w:rPr>
          <w:rFonts w:ascii="Segoe UI" w:hAnsi="Segoe UI" w:eastAsia="Segoe UI" w:cs="Segoe UI"/>
          <w:b w:val="0"/>
          <w:bCs w:val="0"/>
          <w:i w:val="1"/>
          <w:iCs w:val="1"/>
          <w:noProof w:val="0"/>
          <w:sz w:val="20"/>
          <w:szCs w:val="20"/>
          <w:lang w:val="en-AU"/>
        </w:rPr>
        <w:t xml:space="preserve"> -</w:t>
      </w:r>
      <w:r w:rsidRPr="02BABDE0" w:rsidR="00E879E9">
        <w:rPr>
          <w:rFonts w:ascii="Segoe UI" w:hAnsi="Segoe UI" w:eastAsia="Segoe UI" w:cs="Segoe UI"/>
          <w:b w:val="0"/>
          <w:bCs w:val="0"/>
          <w:i w:val="1"/>
          <w:iCs w:val="1"/>
          <w:noProof w:val="0"/>
          <w:sz w:val="20"/>
          <w:szCs w:val="20"/>
          <w:lang w:val="en-AU"/>
        </w:rPr>
        <w:t xml:space="preserve"> not locking </w:t>
      </w:r>
      <w:r w:rsidRPr="02BABDE0" w:rsidR="33E02726">
        <w:rPr>
          <w:rFonts w:ascii="Segoe UI" w:hAnsi="Segoe UI" w:eastAsia="Segoe UI" w:cs="Segoe UI"/>
          <w:b w:val="0"/>
          <w:bCs w:val="0"/>
          <w:i w:val="1"/>
          <w:iCs w:val="1"/>
          <w:noProof w:val="0"/>
          <w:sz w:val="20"/>
          <w:szCs w:val="20"/>
          <w:lang w:val="en-AU"/>
        </w:rPr>
        <w:t>10-year-</w:t>
      </w:r>
      <w:r w:rsidRPr="02BABDE0" w:rsidR="00E879E9">
        <w:rPr>
          <w:rFonts w:ascii="Segoe UI" w:hAnsi="Segoe UI" w:eastAsia="Segoe UI" w:cs="Segoe UI"/>
          <w:b w:val="0"/>
          <w:bCs w:val="0"/>
          <w:i w:val="1"/>
          <w:iCs w:val="1"/>
          <w:noProof w:val="0"/>
          <w:sz w:val="20"/>
          <w:szCs w:val="20"/>
          <w:lang w:val="en-AU"/>
        </w:rPr>
        <w:t>olds</w:t>
      </w:r>
      <w:r w:rsidRPr="02BABDE0" w:rsidR="00E879E9">
        <w:rPr>
          <w:rFonts w:ascii="Segoe UI" w:hAnsi="Segoe UI" w:eastAsia="Segoe UI" w:cs="Segoe UI"/>
          <w:b w:val="0"/>
          <w:bCs w:val="0"/>
          <w:i w:val="1"/>
          <w:iCs w:val="1"/>
          <w:noProof w:val="0"/>
          <w:sz w:val="20"/>
          <w:szCs w:val="20"/>
          <w:lang w:val="en-AU"/>
        </w:rPr>
        <w:t xml:space="preserve"> in adult prisons.</w:t>
      </w:r>
      <w:r w:rsidRPr="02BABDE0" w:rsidR="0D09AB93">
        <w:rPr>
          <w:rFonts w:ascii="Segoe UI" w:hAnsi="Segoe UI" w:eastAsia="Segoe UI" w:cs="Segoe UI"/>
          <w:b w:val="0"/>
          <w:bCs w:val="0"/>
          <w:i w:val="1"/>
          <w:iCs w:val="1"/>
          <w:noProof w:val="0"/>
          <w:sz w:val="20"/>
          <w:szCs w:val="20"/>
          <w:lang w:val="en-AU"/>
        </w:rPr>
        <w:t>”</w:t>
      </w:r>
    </w:p>
    <w:p w:rsidR="02BABDE0" w:rsidP="02BABDE0" w:rsidRDefault="02BABDE0" w14:paraId="4A6F8A98" w14:textId="34CB2200">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p>
    <w:p w:rsidR="27ACB1F8" w:rsidP="02BABDE0" w:rsidRDefault="27ACB1F8" w14:paraId="7FC20B14" w14:textId="414DD7B9">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r w:rsidRPr="02BABDE0" w:rsidR="27ACB1F8">
        <w:rPr>
          <w:rFonts w:ascii="Open Sans" w:hAnsi="Open Sans" w:eastAsia="Open Sans" w:cs="Open Sans"/>
          <w:b w:val="1"/>
          <w:bCs w:val="1"/>
          <w:noProof w:val="0"/>
          <w:color w:val="000000" w:themeColor="text1" w:themeTint="FF" w:themeShade="FF"/>
          <w:sz w:val="20"/>
          <w:szCs w:val="20"/>
          <w:lang w:val="en-AU"/>
        </w:rPr>
        <w:t xml:space="preserve">Comments attributable to Tom </w:t>
      </w:r>
      <w:r w:rsidRPr="02BABDE0" w:rsidR="27ACB1F8">
        <w:rPr>
          <w:rFonts w:ascii="Open Sans" w:hAnsi="Open Sans" w:eastAsia="Open Sans" w:cs="Open Sans"/>
          <w:b w:val="1"/>
          <w:bCs w:val="1"/>
          <w:noProof w:val="0"/>
          <w:color w:val="000000" w:themeColor="text1" w:themeTint="FF" w:themeShade="FF"/>
          <w:sz w:val="20"/>
          <w:szCs w:val="20"/>
          <w:lang w:val="en-AU"/>
        </w:rPr>
        <w:t>Penglis</w:t>
      </w:r>
      <w:r w:rsidRPr="02BABDE0" w:rsidR="27ACB1F8">
        <w:rPr>
          <w:rFonts w:ascii="Open Sans" w:hAnsi="Open Sans" w:eastAsia="Open Sans" w:cs="Open Sans"/>
          <w:b w:val="1"/>
          <w:bCs w:val="1"/>
          <w:noProof w:val="0"/>
          <w:color w:val="000000" w:themeColor="text1" w:themeTint="FF" w:themeShade="FF"/>
          <w:sz w:val="20"/>
          <w:szCs w:val="20"/>
          <w:lang w:val="en-AU"/>
        </w:rPr>
        <w:t xml:space="preserve"> – Founder and Board Member, WA Justice Association</w:t>
      </w:r>
    </w:p>
    <w:p w:rsidR="27ACB1F8" w:rsidP="02BABDE0" w:rsidRDefault="27ACB1F8" w14:paraId="69C48FAB" w14:textId="665DDB83">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r w:rsidRPr="02BABDE0" w:rsidR="27ACB1F8">
        <w:rPr>
          <w:rFonts w:ascii="Segoe UI" w:hAnsi="Segoe UI" w:eastAsia="Segoe UI" w:cs="Segoe UI"/>
          <w:b w:val="0"/>
          <w:bCs w:val="0"/>
          <w:i w:val="1"/>
          <w:iCs w:val="1"/>
          <w:noProof w:val="0"/>
          <w:sz w:val="20"/>
          <w:szCs w:val="20"/>
          <w:lang w:val="en-AU"/>
        </w:rPr>
        <w:t xml:space="preserve">“The WA Government need to stop dragging their feet on this issue, which is overwhelmingly supported by medical, </w:t>
      </w:r>
      <w:r w:rsidRPr="02BABDE0" w:rsidR="27ACB1F8">
        <w:rPr>
          <w:rFonts w:ascii="Segoe UI" w:hAnsi="Segoe UI" w:eastAsia="Segoe UI" w:cs="Segoe UI"/>
          <w:b w:val="0"/>
          <w:bCs w:val="0"/>
          <w:i w:val="1"/>
          <w:iCs w:val="1"/>
          <w:noProof w:val="0"/>
          <w:sz w:val="20"/>
          <w:szCs w:val="20"/>
          <w:lang w:val="en-AU"/>
        </w:rPr>
        <w:t>legal</w:t>
      </w:r>
      <w:r w:rsidRPr="02BABDE0" w:rsidR="27ACB1F8">
        <w:rPr>
          <w:rFonts w:ascii="Segoe UI" w:hAnsi="Segoe UI" w:eastAsia="Segoe UI" w:cs="Segoe UI"/>
          <w:b w:val="0"/>
          <w:bCs w:val="0"/>
          <w:i w:val="1"/>
          <w:iCs w:val="1"/>
          <w:noProof w:val="0"/>
          <w:sz w:val="20"/>
          <w:szCs w:val="20"/>
          <w:lang w:val="en-AU"/>
        </w:rPr>
        <w:t xml:space="preserve"> and other evidence.”</w:t>
      </w:r>
    </w:p>
    <w:p w:rsidR="02BABDE0" w:rsidP="02BABDE0" w:rsidRDefault="02BABDE0" w14:paraId="3C0BB4D8" w14:textId="40F0151F">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highlight w:val="yellow"/>
          <w:lang w:val="en-AU"/>
        </w:rPr>
      </w:pPr>
    </w:p>
    <w:p w:rsidR="15D05D80" w:rsidP="02BABDE0" w:rsidRDefault="15D05D80" w14:paraId="66AE111F" w14:textId="49B819A4">
      <w:pPr>
        <w:pStyle w:val="Normal"/>
        <w:bidi w:val="0"/>
        <w:spacing w:before="0" w:beforeAutospacing="off" w:after="0" w:afterAutospacing="off" w:line="259" w:lineRule="auto"/>
        <w:ind w:left="0" w:right="0"/>
        <w:jc w:val="left"/>
        <w:rPr>
          <w:rFonts w:ascii="Segoe UI" w:hAnsi="Segoe UI" w:eastAsia="Segoe UI" w:cs="Segoe UI"/>
          <w:b w:val="1"/>
          <w:bCs w:val="1"/>
          <w:i w:val="0"/>
          <w:iCs w:val="0"/>
          <w:noProof w:val="0"/>
          <w:sz w:val="20"/>
          <w:szCs w:val="20"/>
          <w:lang w:val="en-AU"/>
        </w:rPr>
      </w:pPr>
      <w:r w:rsidRPr="02BABDE0" w:rsidR="15D05D80">
        <w:rPr>
          <w:rFonts w:ascii="Segoe UI" w:hAnsi="Segoe UI" w:eastAsia="Segoe UI" w:cs="Segoe UI"/>
          <w:b w:val="1"/>
          <w:bCs w:val="1"/>
          <w:i w:val="0"/>
          <w:iCs w:val="0"/>
          <w:noProof w:val="0"/>
          <w:sz w:val="20"/>
          <w:szCs w:val="20"/>
          <w:lang w:val="en-AU"/>
        </w:rPr>
        <w:t>Comments attributable to Jody Nunn – CEO, Reconciliation WA</w:t>
      </w:r>
    </w:p>
    <w:p w:rsidR="15D05D80" w:rsidP="02BABDE0" w:rsidRDefault="15D05D80" w14:paraId="1811D598" w14:textId="3868CB52">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r w:rsidRPr="02BABDE0" w:rsidR="15D05D80">
        <w:rPr>
          <w:rFonts w:ascii="Segoe UI" w:hAnsi="Segoe UI" w:eastAsia="Segoe UI" w:cs="Segoe UI"/>
          <w:b w:val="0"/>
          <w:bCs w:val="0"/>
          <w:i w:val="1"/>
          <w:iCs w:val="1"/>
          <w:noProof w:val="0"/>
          <w:sz w:val="20"/>
          <w:szCs w:val="20"/>
          <w:lang w:val="en-AU"/>
        </w:rPr>
        <w:t xml:space="preserve">“Raising the age is a necessary step forward in WA’s journey towards justice and reconciliation. This reform is not just about the medical evidence, but the voices and futures of First Nations children and their families </w:t>
      </w:r>
      <w:r w:rsidRPr="02BABDE0" w:rsidR="7C00A74F">
        <w:rPr>
          <w:rFonts w:ascii="Segoe UI" w:hAnsi="Segoe UI" w:eastAsia="Segoe UI" w:cs="Segoe UI"/>
          <w:b w:val="0"/>
          <w:bCs w:val="0"/>
          <w:i w:val="1"/>
          <w:iCs w:val="1"/>
          <w:noProof w:val="0"/>
          <w:sz w:val="20"/>
          <w:szCs w:val="20"/>
          <w:lang w:val="en-AU"/>
        </w:rPr>
        <w:t>to break the cycle of incarceration.”</w:t>
      </w:r>
    </w:p>
    <w:p w:rsidR="02BABDE0" w:rsidP="02BABDE0" w:rsidRDefault="02BABDE0" w14:paraId="6DE645E3" w14:textId="4C54E523">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p>
    <w:p w:rsidR="2E776618" w:rsidP="02BABDE0" w:rsidRDefault="2E776618" w14:paraId="778CE9A8" w14:textId="09914EF7">
      <w:pPr>
        <w:pStyle w:val="Normal"/>
        <w:bidi w:val="0"/>
        <w:spacing w:before="0" w:beforeAutospacing="off" w:after="0" w:afterAutospacing="off" w:line="259" w:lineRule="auto"/>
        <w:ind w:left="0" w:right="0"/>
        <w:jc w:val="left"/>
        <w:rPr>
          <w:rFonts w:ascii="Segoe UI" w:hAnsi="Segoe UI" w:eastAsia="Segoe UI" w:cs="Segoe UI"/>
          <w:b w:val="1"/>
          <w:bCs w:val="1"/>
          <w:i w:val="0"/>
          <w:iCs w:val="0"/>
          <w:noProof w:val="0"/>
          <w:sz w:val="20"/>
          <w:szCs w:val="20"/>
          <w:lang w:val="en-AU"/>
        </w:rPr>
      </w:pPr>
      <w:r w:rsidRPr="02BABDE0" w:rsidR="2E776618">
        <w:rPr>
          <w:rFonts w:ascii="Segoe UI" w:hAnsi="Segoe UI" w:eastAsia="Segoe UI" w:cs="Segoe UI"/>
          <w:b w:val="1"/>
          <w:bCs w:val="1"/>
          <w:i w:val="0"/>
          <w:iCs w:val="0"/>
          <w:noProof w:val="0"/>
          <w:sz w:val="20"/>
          <w:szCs w:val="20"/>
          <w:lang w:val="en-AU"/>
        </w:rPr>
        <w:t>Comments attributable to Merinda March – CEO, Hope Community Services</w:t>
      </w:r>
    </w:p>
    <w:p w:rsidR="2E776618" w:rsidP="02BABDE0" w:rsidRDefault="2E776618" w14:paraId="0AFF6AEF" w14:textId="5357FC3A">
      <w:pPr>
        <w:pStyle w:val="Normal"/>
        <w:bidi w:val="0"/>
        <w:spacing w:before="0" w:beforeAutospacing="off" w:after="0" w:afterAutospacing="off" w:line="259" w:lineRule="auto"/>
        <w:ind w:left="0" w:right="0"/>
        <w:jc w:val="left"/>
        <w:rPr>
          <w:rFonts w:ascii="Segoe UI" w:hAnsi="Segoe UI" w:eastAsia="Segoe UI" w:cs="Segoe UI"/>
          <w:b w:val="0"/>
          <w:bCs w:val="0"/>
          <w:i w:val="1"/>
          <w:iCs w:val="1"/>
          <w:noProof w:val="0"/>
          <w:sz w:val="20"/>
          <w:szCs w:val="20"/>
          <w:lang w:val="en-AU"/>
        </w:rPr>
      </w:pPr>
      <w:r w:rsidRPr="02BABDE0" w:rsidR="2E776618">
        <w:rPr>
          <w:rFonts w:ascii="Segoe UI" w:hAnsi="Segoe UI" w:eastAsia="Segoe UI" w:cs="Segoe UI"/>
          <w:b w:val="0"/>
          <w:bCs w:val="0"/>
          <w:i w:val="1"/>
          <w:iCs w:val="1"/>
          <w:noProof w:val="0"/>
          <w:sz w:val="20"/>
          <w:szCs w:val="20"/>
          <w:lang w:val="en-AU"/>
        </w:rPr>
        <w:t>“The criminal justice system should not be dealing with children aged 10 to 13 years old</w:t>
      </w:r>
      <w:r w:rsidRPr="02BABDE0" w:rsidR="716BA87A">
        <w:rPr>
          <w:rFonts w:ascii="Segoe UI" w:hAnsi="Segoe UI" w:eastAsia="Segoe UI" w:cs="Segoe UI"/>
          <w:b w:val="0"/>
          <w:bCs w:val="0"/>
          <w:i w:val="1"/>
          <w:iCs w:val="1"/>
          <w:noProof w:val="0"/>
          <w:sz w:val="20"/>
          <w:szCs w:val="20"/>
          <w:lang w:val="en-AU"/>
        </w:rPr>
        <w:t>.</w:t>
      </w:r>
      <w:r w:rsidRPr="02BABDE0" w:rsidR="2E776618">
        <w:rPr>
          <w:rFonts w:ascii="Segoe UI" w:hAnsi="Segoe UI" w:eastAsia="Segoe UI" w:cs="Segoe UI"/>
          <w:b w:val="0"/>
          <w:bCs w:val="0"/>
          <w:i w:val="1"/>
          <w:iCs w:val="1"/>
          <w:noProof w:val="0"/>
          <w:sz w:val="20"/>
          <w:szCs w:val="20"/>
          <w:lang w:val="en-AU"/>
        </w:rPr>
        <w:t xml:space="preserve"> These young people need to be with family and their community. I hope the Cook Government takes this petition as an opportunity to listen to the public and reconsider its </w:t>
      </w:r>
      <w:r w:rsidRPr="02BABDE0" w:rsidR="2E776618">
        <w:rPr>
          <w:rFonts w:ascii="Segoe UI" w:hAnsi="Segoe UI" w:eastAsia="Segoe UI" w:cs="Segoe UI"/>
          <w:b w:val="0"/>
          <w:bCs w:val="0"/>
          <w:i w:val="1"/>
          <w:iCs w:val="1"/>
          <w:noProof w:val="0"/>
          <w:sz w:val="20"/>
          <w:szCs w:val="20"/>
          <w:lang w:val="en-AU"/>
        </w:rPr>
        <w:t>previous</w:t>
      </w:r>
      <w:r w:rsidRPr="02BABDE0" w:rsidR="2E776618">
        <w:rPr>
          <w:rFonts w:ascii="Segoe UI" w:hAnsi="Segoe UI" w:eastAsia="Segoe UI" w:cs="Segoe UI"/>
          <w:b w:val="0"/>
          <w:bCs w:val="0"/>
          <w:i w:val="1"/>
          <w:iCs w:val="1"/>
          <w:noProof w:val="0"/>
          <w:sz w:val="20"/>
          <w:szCs w:val="20"/>
          <w:lang w:val="en-AU"/>
        </w:rPr>
        <w:t xml:space="preserve"> position. </w:t>
      </w:r>
      <w:r w:rsidRPr="02BABDE0" w:rsidR="2E776618">
        <w:rPr>
          <w:rFonts w:ascii="Segoe UI" w:hAnsi="Segoe UI" w:eastAsia="Segoe UI" w:cs="Segoe UI"/>
          <w:b w:val="0"/>
          <w:bCs w:val="0"/>
          <w:i w:val="1"/>
          <w:iCs w:val="1"/>
          <w:noProof w:val="0"/>
          <w:sz w:val="20"/>
          <w:szCs w:val="20"/>
          <w:lang w:val="en-AU"/>
        </w:rPr>
        <w:t xml:space="preserve">Our youth justice approach needs to be therapeutic and community-led, trauma-informed, </w:t>
      </w:r>
      <w:r w:rsidRPr="02BABDE0" w:rsidR="2E776618">
        <w:rPr>
          <w:rFonts w:ascii="Segoe UI" w:hAnsi="Segoe UI" w:eastAsia="Segoe UI" w:cs="Segoe UI"/>
          <w:b w:val="0"/>
          <w:bCs w:val="0"/>
          <w:i w:val="1"/>
          <w:iCs w:val="1"/>
          <w:noProof w:val="0"/>
          <w:sz w:val="20"/>
          <w:szCs w:val="20"/>
          <w:lang w:val="en-AU"/>
        </w:rPr>
        <w:t>compassionate</w:t>
      </w:r>
      <w:r w:rsidRPr="02BABDE0" w:rsidR="2E776618">
        <w:rPr>
          <w:rFonts w:ascii="Segoe UI" w:hAnsi="Segoe UI" w:eastAsia="Segoe UI" w:cs="Segoe UI"/>
          <w:b w:val="0"/>
          <w:bCs w:val="0"/>
          <w:i w:val="1"/>
          <w:iCs w:val="1"/>
          <w:noProof w:val="0"/>
          <w:sz w:val="20"/>
          <w:szCs w:val="20"/>
          <w:lang w:val="en-AU"/>
        </w:rPr>
        <w:t xml:space="preserve"> and importantly, close to home, not thousands of kilometres from support networks and community.”</w:t>
      </w:r>
    </w:p>
    <w:p w:rsidR="02BABDE0" w:rsidP="02BABDE0" w:rsidRDefault="02BABDE0" w14:paraId="5E6FC2E5" w14:textId="4BA9B3BE">
      <w:pPr>
        <w:pStyle w:val="Normal"/>
        <w:bidi w:val="0"/>
        <w:spacing w:before="0" w:beforeAutospacing="off" w:after="0" w:afterAutospacing="off" w:line="259" w:lineRule="auto"/>
        <w:ind w:left="0" w:right="0"/>
        <w:jc w:val="left"/>
        <w:rPr>
          <w:rFonts w:ascii="Segoe UI" w:hAnsi="Segoe UI" w:eastAsia="Segoe UI" w:cs="Segoe UI"/>
          <w:b w:val="1"/>
          <w:bCs w:val="1"/>
          <w:i w:val="0"/>
          <w:iCs w:val="0"/>
          <w:noProof w:val="0"/>
          <w:sz w:val="20"/>
          <w:szCs w:val="20"/>
          <w:highlight w:val="yellow"/>
          <w:lang w:val="en-AU"/>
        </w:rPr>
      </w:pPr>
    </w:p>
    <w:p xmlns:wp14="http://schemas.microsoft.com/office/word/2010/wordml" w:rsidR="000658B2" w:rsidP="4BDBBF1E" w:rsidRDefault="000658B2" w14:paraId="45500D03" wp14:textId="4885DC71">
      <w:pPr>
        <w:pStyle w:val="Normal"/>
        <w:spacing w:before="0" w:beforeAutospacing="0" w:after="0" w:afterAutospacing="off"/>
        <w:ind w:left="0"/>
        <w:textAlignment w:val="baseline"/>
        <w:rPr>
          <w:rFonts w:ascii="Open Sans" w:hAnsi="Open Sans" w:eastAsia="Open Sans" w:cs="Open Sans"/>
          <w:noProof w:val="0"/>
          <w:sz w:val="22"/>
          <w:szCs w:val="22"/>
          <w:lang w:val="en-AU"/>
        </w:rPr>
      </w:pPr>
      <w:r w:rsidRPr="4BDBBF1E" w:rsidR="76B183C3">
        <w:rPr>
          <w:rFonts w:ascii="Open Sans" w:hAnsi="Open Sans" w:eastAsia="Open Sans" w:cs="Open Sans"/>
          <w:b w:val="1"/>
          <w:bCs w:val="1"/>
          <w:noProof w:val="0"/>
          <w:sz w:val="22"/>
          <w:szCs w:val="22"/>
          <w:lang w:val="en-AU"/>
        </w:rPr>
        <w:t xml:space="preserve">ENDS </w:t>
      </w:r>
      <w:r w:rsidRPr="4BDBBF1E" w:rsidR="76B183C3">
        <w:rPr>
          <w:rFonts w:ascii="Open Sans" w:hAnsi="Open Sans" w:eastAsia="Open Sans" w:cs="Open Sans"/>
          <w:noProof w:val="0"/>
          <w:sz w:val="22"/>
          <w:szCs w:val="22"/>
          <w:lang w:val="en-AU"/>
        </w:rPr>
        <w:t xml:space="preserve"> </w:t>
      </w:r>
    </w:p>
    <w:p xmlns:wp14="http://schemas.microsoft.com/office/word/2010/wordml" w:rsidR="000658B2" w:rsidP="4BDBBF1E" w:rsidRDefault="000658B2" w14:paraId="1E422472" wp14:textId="2403A4BC">
      <w:pPr>
        <w:pStyle w:val="Normal"/>
        <w:spacing w:before="0" w:beforeAutospacing="0" w:after="0" w:afterAutospacing="off"/>
        <w:ind w:left="0"/>
        <w:textAlignment w:val="baseline"/>
        <w:rPr>
          <w:rFonts w:ascii="Open Sans" w:hAnsi="Open Sans" w:eastAsia="Open Sans" w:cs="Open Sans"/>
          <w:noProof w:val="0"/>
          <w:sz w:val="22"/>
          <w:szCs w:val="22"/>
          <w:lang w:val="en-AU"/>
        </w:rPr>
      </w:pPr>
      <w:r w:rsidRPr="4BDBBF1E" w:rsidR="76B183C3">
        <w:rPr>
          <w:rFonts w:ascii="Open Sans" w:hAnsi="Open Sans" w:eastAsia="Open Sans" w:cs="Open Sans"/>
          <w:noProof w:val="0"/>
          <w:sz w:val="22"/>
          <w:szCs w:val="22"/>
          <w:lang w:val="en-AU"/>
        </w:rPr>
        <w:t xml:space="preserve">_______________________________________________________________________________  </w:t>
      </w:r>
    </w:p>
    <w:p xmlns:wp14="http://schemas.microsoft.com/office/word/2010/wordml" w:rsidR="000658B2" w:rsidP="4BDBBF1E" w:rsidRDefault="000658B2" w14:paraId="062221ED" wp14:textId="335CD1BB">
      <w:pPr>
        <w:pStyle w:val="Normal"/>
        <w:spacing w:before="0" w:beforeAutospacing="0" w:after="0" w:afterAutospacing="off"/>
        <w:ind w:left="0"/>
        <w:textAlignment w:val="baseline"/>
        <w:rPr>
          <w:rFonts w:ascii="Open Sans" w:hAnsi="Open Sans" w:eastAsia="Open Sans" w:cs="Open Sans"/>
          <w:noProof w:val="0"/>
          <w:color w:val="2D8797"/>
          <w:sz w:val="22"/>
          <w:szCs w:val="22"/>
          <w:lang w:val="en-AU"/>
        </w:rPr>
      </w:pPr>
      <w:r w:rsidRPr="4BDBBF1E" w:rsidR="76B183C3">
        <w:rPr>
          <w:rFonts w:ascii="Open Sans" w:hAnsi="Open Sans" w:eastAsia="Open Sans" w:cs="Open Sans"/>
          <w:b w:val="1"/>
          <w:bCs w:val="1"/>
          <w:noProof w:val="0"/>
          <w:color w:val="2D8797"/>
          <w:sz w:val="22"/>
          <w:szCs w:val="22"/>
          <w:lang w:val="en-AU"/>
        </w:rPr>
        <w:t>About Social Reinvestment WA:</w:t>
      </w:r>
      <w:r w:rsidRPr="4BDBBF1E" w:rsidR="76B183C3">
        <w:rPr>
          <w:rFonts w:ascii="Open Sans" w:hAnsi="Open Sans" w:eastAsia="Open Sans" w:cs="Open Sans"/>
          <w:noProof w:val="0"/>
          <w:color w:val="2D8797"/>
          <w:sz w:val="22"/>
          <w:szCs w:val="22"/>
          <w:lang w:val="en-AU"/>
        </w:rPr>
        <w:t xml:space="preserve">  </w:t>
      </w:r>
    </w:p>
    <w:p xmlns:wp14="http://schemas.microsoft.com/office/word/2010/wordml" w:rsidR="000658B2" w:rsidP="02BABDE0" w:rsidRDefault="000658B2" w14:paraId="595C3F9E" wp14:textId="6441184F">
      <w:pPr>
        <w:pStyle w:val="Normal"/>
        <w:spacing w:before="0" w:beforeAutospacing="off" w:after="0" w:afterAutospacing="off"/>
        <w:ind w:left="0"/>
        <w:textAlignment w:val="baseline"/>
        <w:rPr>
          <w:rFonts w:ascii="Open Sans" w:hAnsi="Open Sans" w:eastAsia="Open Sans" w:cs="Open Sans"/>
          <w:noProof w:val="0"/>
          <w:color w:val="2D8797"/>
          <w:sz w:val="22"/>
          <w:szCs w:val="22"/>
          <w:lang w:val="en-AU"/>
        </w:rPr>
      </w:pPr>
      <w:r w:rsidRPr="02BABDE0" w:rsidR="240F7FEA">
        <w:rPr>
          <w:rFonts w:ascii="Open Sans" w:hAnsi="Open Sans" w:eastAsia="Open Sans" w:cs="Open Sans"/>
          <w:noProof w:val="0"/>
          <w:color w:val="2D8797"/>
          <w:sz w:val="22"/>
          <w:szCs w:val="22"/>
          <w:lang w:val="en-AU"/>
        </w:rPr>
        <w:t xml:space="preserve">Social Reinvestment WA is a coalition of 32 non-profit organisations campaigning since 2014 to end the overrepresentation of Aboriginal and Torres Strait Islander people in WA’s justice system. They lead development of justice reinvestment solutions in partnership with </w:t>
      </w:r>
      <w:r w:rsidRPr="02BABDE0" w:rsidR="0703D068">
        <w:rPr>
          <w:rFonts w:ascii="Open Sans" w:hAnsi="Open Sans" w:eastAsia="Open Sans" w:cs="Open Sans"/>
          <w:noProof w:val="0"/>
          <w:color w:val="2D8797"/>
          <w:sz w:val="22"/>
          <w:szCs w:val="22"/>
          <w:lang w:val="en-AU"/>
        </w:rPr>
        <w:t>communities and</w:t>
      </w:r>
      <w:r w:rsidRPr="02BABDE0" w:rsidR="240F7FEA">
        <w:rPr>
          <w:rFonts w:ascii="Open Sans" w:hAnsi="Open Sans" w:eastAsia="Open Sans" w:cs="Open Sans"/>
          <w:noProof w:val="0"/>
          <w:color w:val="2D8797"/>
          <w:sz w:val="22"/>
          <w:szCs w:val="22"/>
          <w:lang w:val="en-AU"/>
        </w:rPr>
        <w:t xml:space="preserve"> run the Raise the Age campaign in WA.  </w:t>
      </w:r>
    </w:p>
    <w:p xmlns:wp14="http://schemas.microsoft.com/office/word/2010/wordml" w:rsidR="000658B2" w:rsidP="02BABDE0" w:rsidRDefault="000658B2" w14:paraId="1E508A73" wp14:textId="1EA9943D">
      <w:pPr>
        <w:pStyle w:val="Normal"/>
        <w:spacing w:before="0" w:beforeAutospacing="off" w:after="0" w:afterAutospacing="off"/>
        <w:ind w:left="0"/>
        <w:textAlignment w:val="baseline"/>
        <w:rPr>
          <w:rFonts w:ascii="Open Sans" w:hAnsi="Open Sans" w:eastAsia="Open Sans" w:cs="Open Sans"/>
          <w:noProof w:val="0"/>
          <w:sz w:val="22"/>
          <w:szCs w:val="22"/>
          <w:lang w:val="en-AU"/>
        </w:rPr>
      </w:pPr>
      <w:hyperlink r:id="R3747988e8d994de7">
        <w:r w:rsidRPr="02BABDE0" w:rsidR="240F7FEA">
          <w:rPr>
            <w:rStyle w:val="Hyperlink"/>
            <w:rFonts w:ascii="Open Sans" w:hAnsi="Open Sans" w:eastAsia="Open Sans" w:cs="Open Sans"/>
            <w:noProof w:val="0"/>
            <w:color w:val="0563C1"/>
            <w:sz w:val="22"/>
            <w:szCs w:val="22"/>
            <w:lang w:val="en-AU"/>
          </w:rPr>
          <w:t>www.socialreinvestmentwa.org.au/</w:t>
        </w:r>
      </w:hyperlink>
      <w:r w:rsidRPr="02BABDE0" w:rsidR="240F7FEA">
        <w:rPr>
          <w:rFonts w:ascii="Open Sans" w:hAnsi="Open Sans" w:eastAsia="Open Sans" w:cs="Open Sans"/>
          <w:noProof w:val="0"/>
          <w:sz w:val="22"/>
          <w:szCs w:val="22"/>
          <w:lang w:val="en-AU"/>
        </w:rPr>
        <w:t xml:space="preserve">  </w:t>
      </w:r>
    </w:p>
    <w:p xmlns:wp14="http://schemas.microsoft.com/office/word/2010/wordml" w:rsidR="000658B2" w:rsidP="4BDBBF1E" w:rsidRDefault="000658B2" w14:paraId="5EE9D076" wp14:textId="707C159F">
      <w:pPr>
        <w:pStyle w:val="Normal"/>
        <w:spacing w:before="0" w:beforeAutospacing="0" w:after="0" w:afterAutospacing="off"/>
        <w:ind w:left="0"/>
        <w:textAlignment w:val="baseline"/>
        <w:rPr>
          <w:rFonts w:ascii="Open Sans" w:hAnsi="Open Sans" w:eastAsia="Open Sans" w:cs="Open Sans"/>
          <w:b w:val="1"/>
          <w:bCs w:val="1"/>
          <w:noProof w:val="0"/>
          <w:color w:val="2D8797"/>
          <w:sz w:val="22"/>
          <w:szCs w:val="22"/>
          <w:lang w:val="en-AU"/>
        </w:rPr>
      </w:pPr>
    </w:p>
    <w:p xmlns:wp14="http://schemas.microsoft.com/office/word/2010/wordml" w:rsidR="000658B2" w:rsidP="4BDBBF1E" w:rsidRDefault="000658B2" w14:paraId="6F1A2B8A" wp14:textId="5AC4A21E">
      <w:pPr>
        <w:pStyle w:val="Normal"/>
        <w:spacing w:before="0" w:beforeAutospacing="0" w:after="0" w:afterAutospacing="off"/>
        <w:ind w:left="0"/>
        <w:textAlignment w:val="baseline"/>
        <w:rPr>
          <w:rFonts w:ascii="Open Sans" w:hAnsi="Open Sans" w:eastAsia="Open Sans" w:cs="Open Sans"/>
          <w:noProof w:val="0"/>
          <w:color w:val="2D8797"/>
          <w:sz w:val="22"/>
          <w:szCs w:val="22"/>
          <w:lang w:val="en-AU"/>
        </w:rPr>
      </w:pPr>
      <w:r w:rsidRPr="4BDBBF1E" w:rsidR="76B183C3">
        <w:rPr>
          <w:rFonts w:ascii="Open Sans" w:hAnsi="Open Sans" w:eastAsia="Open Sans" w:cs="Open Sans"/>
          <w:b w:val="1"/>
          <w:bCs w:val="1"/>
          <w:noProof w:val="0"/>
          <w:color w:val="2D8797"/>
          <w:sz w:val="22"/>
          <w:szCs w:val="22"/>
          <w:lang w:val="en-AU"/>
        </w:rPr>
        <w:t>Media Contact:</w:t>
      </w:r>
      <w:r w:rsidRPr="4BDBBF1E" w:rsidR="76B183C3">
        <w:rPr>
          <w:rFonts w:ascii="Open Sans" w:hAnsi="Open Sans" w:eastAsia="Open Sans" w:cs="Open Sans"/>
          <w:noProof w:val="0"/>
          <w:color w:val="2D8797"/>
          <w:sz w:val="22"/>
          <w:szCs w:val="22"/>
          <w:lang w:val="en-AU"/>
        </w:rPr>
        <w:t xml:space="preserve">   </w:t>
      </w:r>
    </w:p>
    <w:p xmlns:wp14="http://schemas.microsoft.com/office/word/2010/wordml" w:rsidR="000658B2" w:rsidP="4BDBBF1E" w:rsidRDefault="000658B2" w14:paraId="3032F06F" wp14:textId="2C2DD14B">
      <w:pPr>
        <w:pStyle w:val="Normal"/>
        <w:spacing w:before="0" w:beforeAutospacing="0" w:after="0" w:afterAutospacing="off"/>
        <w:ind w:left="0"/>
        <w:textAlignment w:val="baseline"/>
        <w:rPr>
          <w:rFonts w:ascii="Open Sans" w:hAnsi="Open Sans" w:eastAsia="Open Sans" w:cs="Open Sans"/>
          <w:noProof w:val="0"/>
          <w:color w:val="2D8797"/>
          <w:sz w:val="22"/>
          <w:szCs w:val="22"/>
          <w:lang w:val="en-AU"/>
        </w:rPr>
      </w:pPr>
      <w:r w:rsidRPr="4BDBBF1E" w:rsidR="76B183C3">
        <w:rPr>
          <w:rFonts w:ascii="Open Sans" w:hAnsi="Open Sans" w:eastAsia="Open Sans" w:cs="Open Sans"/>
          <w:noProof w:val="0"/>
          <w:color w:val="2D8797"/>
          <w:sz w:val="22"/>
          <w:szCs w:val="22"/>
          <w:lang w:val="en-AU"/>
        </w:rPr>
        <w:t xml:space="preserve">Teri Campbell   </w:t>
      </w:r>
    </w:p>
    <w:p xmlns:wp14="http://schemas.microsoft.com/office/word/2010/wordml" w:rsidR="000658B2" w:rsidP="4BDBBF1E" w:rsidRDefault="000658B2" w14:paraId="4191BC4E" wp14:textId="2092AFA7">
      <w:pPr>
        <w:pStyle w:val="Normal"/>
        <w:spacing w:before="0" w:beforeAutospacing="0" w:after="0" w:afterAutospacing="off"/>
        <w:ind w:left="0"/>
        <w:textAlignment w:val="baseline"/>
        <w:rPr>
          <w:rFonts w:ascii="Open Sans" w:hAnsi="Open Sans" w:eastAsia="Open Sans" w:cs="Open Sans"/>
          <w:noProof w:val="0"/>
          <w:color w:val="2D8797"/>
          <w:sz w:val="22"/>
          <w:szCs w:val="22"/>
          <w:lang w:val="en-AU"/>
        </w:rPr>
      </w:pPr>
      <w:r w:rsidRPr="4BDBBF1E" w:rsidR="76B183C3">
        <w:rPr>
          <w:rFonts w:ascii="Open Sans" w:hAnsi="Open Sans" w:eastAsia="Open Sans" w:cs="Open Sans"/>
          <w:noProof w:val="0"/>
          <w:color w:val="2D8797"/>
          <w:sz w:val="22"/>
          <w:szCs w:val="22"/>
          <w:lang w:val="en-AU"/>
        </w:rPr>
        <w:t xml:space="preserve">Communications Officer        </w:t>
      </w:r>
    </w:p>
    <w:p w:rsidR="240F7FEA" w:rsidP="02BABDE0" w:rsidRDefault="240F7FEA" w14:paraId="1AE20460" w14:textId="6A5A55D0">
      <w:pPr>
        <w:pStyle w:val="Normal"/>
        <w:spacing w:before="0" w:beforeAutospacing="off" w:after="0" w:afterAutospacing="off"/>
        <w:ind w:left="0"/>
        <w:rPr>
          <w:rFonts w:ascii="Open Sans" w:hAnsi="Open Sans" w:eastAsia="Open Sans" w:cs="Open Sans"/>
          <w:noProof w:val="0"/>
          <w:color w:val="2D8797"/>
          <w:sz w:val="22"/>
          <w:szCs w:val="22"/>
          <w:lang w:val="en-AU"/>
        </w:rPr>
      </w:pPr>
      <w:r w:rsidRPr="02BABDE0" w:rsidR="240F7FEA">
        <w:rPr>
          <w:rFonts w:ascii="Open Sans" w:hAnsi="Open Sans" w:eastAsia="Open Sans" w:cs="Open Sans"/>
          <w:noProof w:val="0"/>
          <w:color w:val="2D8797"/>
          <w:sz w:val="22"/>
          <w:szCs w:val="22"/>
          <w:lang w:val="en-AU"/>
        </w:rPr>
        <w:t xml:space="preserve">Ph: 0430 298 610  </w:t>
      </w:r>
      <w:r w:rsidRPr="02BABDE0" w:rsidR="240F7FEA">
        <w:rPr>
          <w:rFonts w:ascii="Open Sans" w:hAnsi="Open Sans" w:eastAsia="Open Sans" w:cs="Open Sans"/>
          <w:noProof w:val="0"/>
          <w:sz w:val="22"/>
          <w:szCs w:val="22"/>
          <w:lang w:val="en-AU"/>
        </w:rPr>
        <w:t xml:space="preserve">                                         </w:t>
      </w:r>
      <w:r>
        <w:br/>
      </w:r>
      <w:r w:rsidRPr="02BABDE0" w:rsidR="240F7FEA">
        <w:rPr>
          <w:rFonts w:ascii="Open Sans" w:hAnsi="Open Sans" w:eastAsia="Open Sans" w:cs="Open Sans"/>
          <w:noProof w:val="0"/>
          <w:sz w:val="22"/>
          <w:szCs w:val="22"/>
          <w:lang w:val="en-AU"/>
        </w:rPr>
        <w:t xml:space="preserve"> </w:t>
      </w:r>
      <w:r w:rsidRPr="02BABDE0" w:rsidR="240F7FEA">
        <w:rPr>
          <w:rFonts w:ascii="Open Sans" w:hAnsi="Open Sans" w:eastAsia="Open Sans" w:cs="Open Sans"/>
          <w:noProof w:val="0"/>
          <w:color w:val="2D8797"/>
          <w:sz w:val="22"/>
          <w:szCs w:val="22"/>
          <w:lang w:val="en-AU"/>
        </w:rPr>
        <w:t xml:space="preserve">E: </w:t>
      </w:r>
      <w:hyperlink r:id="R7b3f412a5c0742df">
        <w:r w:rsidRPr="02BABDE0" w:rsidR="240F7FEA">
          <w:rPr>
            <w:rStyle w:val="Hyperlink"/>
            <w:rFonts w:ascii="Open Sans" w:hAnsi="Open Sans" w:eastAsia="Open Sans" w:cs="Open Sans"/>
            <w:noProof w:val="0"/>
            <w:color w:val="0563C1"/>
            <w:sz w:val="22"/>
            <w:szCs w:val="22"/>
            <w:lang w:val="en-AU"/>
          </w:rPr>
          <w:t>teri.campbell@srwa.org.au</w:t>
        </w:r>
      </w:hyperlink>
      <w:r w:rsidRPr="02BABDE0" w:rsidR="240F7FEA">
        <w:rPr>
          <w:rFonts w:ascii="Calibri" w:hAnsi="Calibri" w:eastAsia="Calibri" w:cs="Calibri"/>
          <w:noProof w:val="0"/>
          <w:color w:val="2D8898"/>
          <w:sz w:val="22"/>
          <w:szCs w:val="22"/>
          <w:lang w:val="en-AU"/>
        </w:rPr>
        <w:t xml:space="preserve"> </w:t>
      </w:r>
      <w:r w:rsidRPr="02BABDE0" w:rsidR="240F7FEA">
        <w:rPr>
          <w:rFonts w:ascii="Open Sans" w:hAnsi="Open Sans" w:eastAsia="Open Sans" w:cs="Open Sans"/>
          <w:noProof w:val="0"/>
          <w:color w:val="2D8797"/>
          <w:sz w:val="22"/>
          <w:szCs w:val="22"/>
          <w:lang w:val="en-AU"/>
        </w:rPr>
        <w:t xml:space="preserve">                       </w:t>
      </w:r>
      <w:r>
        <w:br/>
      </w:r>
    </w:p>
    <w:sectPr w:rsidR="0025300D">
      <w:pgSz w:w="11906" w:h="16838" w:orient="portrait"/>
      <w:pgMar w:top="1440" w:right="1440" w:bottom="1440" w:left="1440" w:header="708" w:footer="708" w:gutter="0"/>
      <w:cols w:space="708"/>
      <w:docGrid w:linePitch="360"/>
      <w:headerReference w:type="default" r:id="R48c0fb1a612b4ade"/>
      <w:footerReference w:type="default" r:id="R62d05ade7d4646dd"/>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 Sans">
    <w:altName w:val="Segoe UI"/>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ontserrat ExtraBold">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A0002AEF" w:usb1="4000207B" w:usb2="00000000" w:usb3="00000000" w:csb0="000001FF" w:csb1="00000000"/>
  </w:font>
</w:fonts>
</file>

<file path=word/footer.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BDBBF1E" w:rsidTr="4BDBBF1E" w14:paraId="40DC2BBF">
      <w:trPr>
        <w:trHeight w:val="300"/>
      </w:trPr>
      <w:tc>
        <w:tcPr>
          <w:tcW w:w="3005" w:type="dxa"/>
          <w:tcMar/>
        </w:tcPr>
        <w:p w:rsidR="4BDBBF1E" w:rsidP="4BDBBF1E" w:rsidRDefault="4BDBBF1E" w14:paraId="5B7E2524" w14:textId="6E48B9EB">
          <w:pPr>
            <w:pStyle w:val="Header"/>
            <w:bidi w:val="0"/>
            <w:ind w:left="-115"/>
            <w:jc w:val="left"/>
          </w:pPr>
        </w:p>
      </w:tc>
      <w:tc>
        <w:tcPr>
          <w:tcW w:w="3005" w:type="dxa"/>
          <w:tcMar/>
        </w:tcPr>
        <w:p w:rsidR="4BDBBF1E" w:rsidP="4BDBBF1E" w:rsidRDefault="4BDBBF1E" w14:paraId="6D8BBBB5" w14:textId="3E432F16">
          <w:pPr>
            <w:pStyle w:val="Header"/>
            <w:bidi w:val="0"/>
            <w:jc w:val="center"/>
          </w:pPr>
        </w:p>
      </w:tc>
      <w:tc>
        <w:tcPr>
          <w:tcW w:w="3005" w:type="dxa"/>
          <w:tcMar/>
        </w:tcPr>
        <w:p w:rsidR="4BDBBF1E" w:rsidP="4BDBBF1E" w:rsidRDefault="4BDBBF1E" w14:paraId="1DD07DAE" w14:textId="571DF680">
          <w:pPr>
            <w:pStyle w:val="Header"/>
            <w:bidi w:val="0"/>
            <w:ind w:right="-115"/>
            <w:jc w:val="right"/>
          </w:pPr>
        </w:p>
      </w:tc>
    </w:tr>
  </w:tbl>
  <w:p w:rsidR="4BDBBF1E" w:rsidP="4BDBBF1E" w:rsidRDefault="4BDBBF1E" w14:paraId="633D5C41" w14:textId="31D2708D">
    <w:pPr>
      <w:pStyle w:val="Footer"/>
      <w:bidi w:val="0"/>
    </w:pPr>
  </w:p>
</w:ftr>
</file>

<file path=word/header.xml><?xml version="1.0" encoding="utf-8"?>
<w:hdr xmlns:w14="http://schemas.microsoft.com/office/word/2010/wordml" xmlns:wp="http://schemas.openxmlformats.org/drawingml/2006/wordprocessingDrawing" xmlns:wp14="http://schemas.microsoft.com/office/word/2010/wordprocessingDrawing" xmlns:a="http://schemas.openxmlformats.org/drawingml/2006/main" xmlns:pic="http://schemas.openxmlformats.org/drawingml/2006/picture" xmlns:r="http://schemas.openxmlformats.org/officeDocument/2006/relationships" xmlns:a14="http://schemas.microsoft.com/office/drawing/2010/main" xmlns:w="http://schemas.openxmlformats.org/wordprocessingml/2006/main">
  <w:tbl>
    <w:tblPr>
      <w:tblStyle w:val="TableNormal"/>
      <w:bidiVisual w:val="0"/>
      <w:tblW w:w="0" w:type="auto"/>
      <w:tblLayout w:type="fixed"/>
      <w:tblLook w:val="06A0" w:firstRow="1" w:lastRow="0" w:firstColumn="1" w:lastColumn="0" w:noHBand="1" w:noVBand="1"/>
    </w:tblPr>
    <w:tblGrid>
      <w:gridCol w:w="3005"/>
      <w:gridCol w:w="3005"/>
      <w:gridCol w:w="3005"/>
    </w:tblGrid>
    <w:tr w:rsidR="4BDBBF1E" w:rsidTr="4BDBBF1E" w14:paraId="2C44431D">
      <w:trPr>
        <w:trHeight w:val="300"/>
      </w:trPr>
      <w:tc>
        <w:tcPr>
          <w:tcW w:w="3005" w:type="dxa"/>
          <w:tcMar/>
        </w:tcPr>
        <w:p w:rsidR="4BDBBF1E" w:rsidP="4BDBBF1E" w:rsidRDefault="4BDBBF1E" w14:paraId="2FA11DFF" w14:textId="58BBE330">
          <w:pPr>
            <w:pStyle w:val="Header"/>
            <w:bidi w:val="0"/>
            <w:ind w:left="-115"/>
            <w:jc w:val="left"/>
          </w:pPr>
        </w:p>
      </w:tc>
      <w:tc>
        <w:tcPr>
          <w:tcW w:w="3005" w:type="dxa"/>
          <w:tcMar/>
        </w:tcPr>
        <w:p w:rsidR="4BDBBF1E" w:rsidP="4BDBBF1E" w:rsidRDefault="4BDBBF1E" w14:paraId="62D4D735" w14:textId="5CBBA911">
          <w:pPr>
            <w:pStyle w:val="Header"/>
            <w:jc w:val="center"/>
            <w:rPr>
              <w:rStyle w:val="eop"/>
              <w:rFonts w:ascii="Montserrat ExtraBold" w:hAnsi="Montserrat ExtraBold" w:cs="Segoe UI"/>
              <w:color w:val="000000" w:themeColor="text1" w:themeTint="FF" w:themeShade="FF"/>
              <w:sz w:val="22"/>
              <w:szCs w:val="22"/>
            </w:rPr>
          </w:pPr>
          <w:r w:rsidR="4BDBBF1E">
            <w:drawing>
              <wp:inline wp14:editId="283568A1" wp14:anchorId="4C0BDAF1">
                <wp:extent cx="1762125" cy="417664"/>
                <wp:effectExtent l="0" t="0" r="7620" b="0"/>
                <wp:docPr id="198004390" name="Picture 1" descr="C:\Users\teri\AppData\Local\Microsoft\Windows\INetCache\Content.MSO\BD734424.tmp" title=""/>
                <wp:cNvGraphicFramePr>
                  <a:graphicFrameLocks noChangeAspect="1"/>
                </wp:cNvGraphicFramePr>
                <a:graphic>
                  <a:graphicData uri="http://schemas.openxmlformats.org/drawingml/2006/picture">
                    <pic:pic>
                      <pic:nvPicPr>
                        <pic:cNvPr id="0" name="Picture 1"/>
                        <pic:cNvPicPr/>
                      </pic:nvPicPr>
                      <pic:blipFill>
                        <a:blip r:embed="Reb9825e8b7f94d0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xmlns:pic="http://schemas.openxmlformats.org/drawingml/2006/picture" bwMode="auto">
                        <a:xfrm xmlns:a="http://schemas.openxmlformats.org/drawingml/2006/main" rot="0" flipH="0" flipV="0">
                          <a:off xmlns:a="http://schemas.openxmlformats.org/drawingml/2006/main" x="0" y="0"/>
                          <a:ext xmlns:a="http://schemas.openxmlformats.org/drawingml/2006/main" cx="1762125" cy="417664"/>
                        </a:xfrm>
                        <a:prstGeom xmlns:a="http://schemas.openxmlformats.org/drawingml/2006/main" prst="rect">
                          <a:avLst xmlns:a="http://schemas.openxmlformats.org/drawingml/2006/main"/>
                        </a:prstGeom>
                        <a:noFill xmlns:a="http://schemas.openxmlformats.org/drawingml/2006/main"/>
                        <a:ln xmlns:a="http://schemas.openxmlformats.org/drawingml/2006/main">
                          <a:noFill xmlns:a="http://schemas.openxmlformats.org/drawingml/2006/main"/>
                        </a:ln>
                      </pic:spPr>
                    </pic:pic>
                  </a:graphicData>
                </a:graphic>
              </wp:inline>
            </w:drawing>
          </w:r>
        </w:p>
      </w:tc>
      <w:tc>
        <w:tcPr>
          <w:tcW w:w="3005" w:type="dxa"/>
          <w:tcMar/>
        </w:tcPr>
        <w:p w:rsidR="4BDBBF1E" w:rsidP="4BDBBF1E" w:rsidRDefault="4BDBBF1E" w14:paraId="1C7B2E7B" w14:textId="42C2368E">
          <w:pPr>
            <w:pStyle w:val="Header"/>
            <w:bidi w:val="0"/>
            <w:ind w:right="-115"/>
            <w:jc w:val="right"/>
          </w:pPr>
        </w:p>
      </w:tc>
    </w:tr>
  </w:tbl>
  <w:p w:rsidR="4BDBBF1E" w:rsidP="4BDBBF1E" w:rsidRDefault="4BDBBF1E" w14:paraId="6B7571AB" w14:textId="1EB67E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20">
    <w:nsid w:val="3594cc9d"/>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2b96203f"/>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5af2d315"/>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645e41bd"/>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3037e7aa"/>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5e960914"/>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16bdaf97"/>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3c4403"/>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4fc2e301"/>
    <w:multiLevelType xmlns:w="http://schemas.openxmlformats.org/wordprocessingml/2006/main" w:val="hybridMultilevel"/>
    <w:lvl xmlns:w="http://schemas.openxmlformats.org/wordprocessingml/2006/main" w:ilvl="0">
      <w:start w:val="1"/>
      <w:numFmt w:val="bullet"/>
      <w:lvlText w:val="o"/>
      <w:lvlJc w:val="left"/>
      <w:pPr>
        <w:ind w:left="720" w:hanging="360"/>
      </w:pPr>
      <w:rPr>
        <w:rFonts w:hint="default" w:ascii="&quot;Courier New&quot;" w:hAnsi="&quot;Courier New&quot;"/>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1b9f7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3e49ac7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58f1a4b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4f92ef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d46cfe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5dd040f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63b986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D802CD4"/>
    <w:multiLevelType w:val="multilevel"/>
    <w:tmpl w:val="153C1D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19545A3F"/>
    <w:multiLevelType w:val="hybridMultilevel"/>
    <w:tmpl w:val="ED30CD34"/>
    <w:lvl w:ilvl="0" w:tplc="EFF6633C">
      <w:start w:val="1"/>
      <w:numFmt w:val="bullet"/>
      <w:lvlText w:val="-"/>
      <w:lvlJc w:val="left"/>
      <w:pPr>
        <w:ind w:left="720" w:hanging="360"/>
      </w:pPr>
      <w:rPr>
        <w:rFonts w:hint="default" w:ascii="Open Sans" w:hAnsi="Open Sans" w:eastAsia="Times New Roman" w:cs="Open San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 w15:restartNumberingAfterBreak="0">
    <w:nsid w:val="1A112C77"/>
    <w:multiLevelType w:val="hybridMultilevel"/>
    <w:tmpl w:val="61D83012"/>
    <w:lvl w:ilvl="0" w:tplc="EFF6633C">
      <w:start w:val="1"/>
      <w:numFmt w:val="bullet"/>
      <w:lvlText w:val="-"/>
      <w:lvlJc w:val="left"/>
      <w:pPr>
        <w:ind w:left="720" w:hanging="360"/>
      </w:pPr>
      <w:rPr>
        <w:rFonts w:hint="default" w:ascii="Open Sans" w:hAnsi="Open Sans" w:eastAsia="Times New Roman" w:cs="Open Sans"/>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15:restartNumberingAfterBreak="0">
    <w:nsid w:val="22C76B84"/>
    <w:multiLevelType w:val="multilevel"/>
    <w:tmpl w:val="FFE002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24993661"/>
    <w:multiLevelType w:val="hybridMultilevel"/>
    <w:tmpl w:val="D7EC1E4A"/>
    <w:lvl w:ilvl="0" w:tplc="0C090003">
      <w:start w:val="1"/>
      <w:numFmt w:val="bullet"/>
      <w:lvlText w:val="o"/>
      <w:lvlJc w:val="left"/>
      <w:pPr>
        <w:ind w:left="720" w:hanging="360"/>
      </w:pPr>
      <w:rPr>
        <w:rFonts w:hint="default" w:ascii="Courier New" w:hAnsi="Courier New" w:cs="Courier New"/>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99"/>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8B2"/>
    <w:rsid w:val="000658B2"/>
    <w:rsid w:val="00075223"/>
    <w:rsid w:val="00085244"/>
    <w:rsid w:val="000E7938"/>
    <w:rsid w:val="0025300D"/>
    <w:rsid w:val="00296EE9"/>
    <w:rsid w:val="003527C6"/>
    <w:rsid w:val="003B610B"/>
    <w:rsid w:val="003D103A"/>
    <w:rsid w:val="00545CCB"/>
    <w:rsid w:val="006C557D"/>
    <w:rsid w:val="00AF1430"/>
    <w:rsid w:val="00B33736"/>
    <w:rsid w:val="00E65067"/>
    <w:rsid w:val="00E879E9"/>
    <w:rsid w:val="00FF4DA1"/>
    <w:rsid w:val="013524BA"/>
    <w:rsid w:val="02BABDE0"/>
    <w:rsid w:val="02E71B6D"/>
    <w:rsid w:val="02FF44E7"/>
    <w:rsid w:val="0314BD1A"/>
    <w:rsid w:val="033115C1"/>
    <w:rsid w:val="033E7F7E"/>
    <w:rsid w:val="03AC9BC3"/>
    <w:rsid w:val="05E53308"/>
    <w:rsid w:val="061DE74E"/>
    <w:rsid w:val="064A9965"/>
    <w:rsid w:val="0703D068"/>
    <w:rsid w:val="070D3A8E"/>
    <w:rsid w:val="07CAE484"/>
    <w:rsid w:val="07FEC2AE"/>
    <w:rsid w:val="083C417D"/>
    <w:rsid w:val="08AE31D1"/>
    <w:rsid w:val="0980D452"/>
    <w:rsid w:val="0B269C8D"/>
    <w:rsid w:val="0CAF8EE1"/>
    <w:rsid w:val="0CC1F8EE"/>
    <w:rsid w:val="0CFF5392"/>
    <w:rsid w:val="0D08E35F"/>
    <w:rsid w:val="0D09AB93"/>
    <w:rsid w:val="0D81A2F4"/>
    <w:rsid w:val="0E1FE0C9"/>
    <w:rsid w:val="0F1D7355"/>
    <w:rsid w:val="0F9D8D8E"/>
    <w:rsid w:val="10DAC11F"/>
    <w:rsid w:val="10F6961B"/>
    <w:rsid w:val="117D508D"/>
    <w:rsid w:val="12308CE7"/>
    <w:rsid w:val="1267E6A2"/>
    <w:rsid w:val="12C38573"/>
    <w:rsid w:val="12F50F35"/>
    <w:rsid w:val="13DBD272"/>
    <w:rsid w:val="1432ADBE"/>
    <w:rsid w:val="14B996DC"/>
    <w:rsid w:val="15C7EEED"/>
    <w:rsid w:val="15D05D80"/>
    <w:rsid w:val="15D1266F"/>
    <w:rsid w:val="168394B6"/>
    <w:rsid w:val="17040C6B"/>
    <w:rsid w:val="173D9C69"/>
    <w:rsid w:val="183C4044"/>
    <w:rsid w:val="19E88FD7"/>
    <w:rsid w:val="1BE216D1"/>
    <w:rsid w:val="1C1E4C54"/>
    <w:rsid w:val="1F55ED16"/>
    <w:rsid w:val="20F1BD77"/>
    <w:rsid w:val="20F8FAB9"/>
    <w:rsid w:val="2178649D"/>
    <w:rsid w:val="217D1D8D"/>
    <w:rsid w:val="21D5FCFE"/>
    <w:rsid w:val="22131CD5"/>
    <w:rsid w:val="233F8245"/>
    <w:rsid w:val="23AEED36"/>
    <w:rsid w:val="23BEEC6A"/>
    <w:rsid w:val="23E7F79B"/>
    <w:rsid w:val="240F7FEA"/>
    <w:rsid w:val="2419DACD"/>
    <w:rsid w:val="2420ED7D"/>
    <w:rsid w:val="246FB284"/>
    <w:rsid w:val="24879DEC"/>
    <w:rsid w:val="24B2DE31"/>
    <w:rsid w:val="255ABCCB"/>
    <w:rsid w:val="255E997B"/>
    <w:rsid w:val="25BCBDDE"/>
    <w:rsid w:val="26136842"/>
    <w:rsid w:val="26F68D2C"/>
    <w:rsid w:val="27646F27"/>
    <w:rsid w:val="27968C13"/>
    <w:rsid w:val="27ACB1F8"/>
    <w:rsid w:val="27C4BDE5"/>
    <w:rsid w:val="281D35C1"/>
    <w:rsid w:val="2865BBF2"/>
    <w:rsid w:val="2874299C"/>
    <w:rsid w:val="289E07F5"/>
    <w:rsid w:val="2904F016"/>
    <w:rsid w:val="29325C74"/>
    <w:rsid w:val="29A64923"/>
    <w:rsid w:val="29F6DD41"/>
    <w:rsid w:val="2A018C53"/>
    <w:rsid w:val="2A235FF1"/>
    <w:rsid w:val="2A2E61B9"/>
    <w:rsid w:val="2AD63D9A"/>
    <w:rsid w:val="2B92ADA2"/>
    <w:rsid w:val="2BEAD6B0"/>
    <w:rsid w:val="2C3CB6B8"/>
    <w:rsid w:val="2C3E579D"/>
    <w:rsid w:val="2C69FD36"/>
    <w:rsid w:val="2CF075A8"/>
    <w:rsid w:val="2DC99872"/>
    <w:rsid w:val="2E3DBF48"/>
    <w:rsid w:val="2E769DB0"/>
    <w:rsid w:val="2E776618"/>
    <w:rsid w:val="2E9BA3E7"/>
    <w:rsid w:val="2ECA4E64"/>
    <w:rsid w:val="2F8D234B"/>
    <w:rsid w:val="310704A2"/>
    <w:rsid w:val="311C2EC9"/>
    <w:rsid w:val="31441E78"/>
    <w:rsid w:val="314B9966"/>
    <w:rsid w:val="315C3B90"/>
    <w:rsid w:val="31779FC6"/>
    <w:rsid w:val="31D53D0F"/>
    <w:rsid w:val="31FBA434"/>
    <w:rsid w:val="32E769C7"/>
    <w:rsid w:val="33710D70"/>
    <w:rsid w:val="33A86E99"/>
    <w:rsid w:val="33E02726"/>
    <w:rsid w:val="341A8DB2"/>
    <w:rsid w:val="341A8DB2"/>
    <w:rsid w:val="35037B22"/>
    <w:rsid w:val="350CDDD1"/>
    <w:rsid w:val="35C948A5"/>
    <w:rsid w:val="36A6698E"/>
    <w:rsid w:val="376F8CDF"/>
    <w:rsid w:val="37C56496"/>
    <w:rsid w:val="381E95E5"/>
    <w:rsid w:val="38885C61"/>
    <w:rsid w:val="38C26DAC"/>
    <w:rsid w:val="38E9DF6C"/>
    <w:rsid w:val="39480330"/>
    <w:rsid w:val="3A12E8E8"/>
    <w:rsid w:val="3AFD0558"/>
    <w:rsid w:val="3BAEB949"/>
    <w:rsid w:val="3BEA893E"/>
    <w:rsid w:val="3C8E1B14"/>
    <w:rsid w:val="3D121191"/>
    <w:rsid w:val="3D98F3EF"/>
    <w:rsid w:val="3DC3458D"/>
    <w:rsid w:val="3E096E05"/>
    <w:rsid w:val="3E231A9B"/>
    <w:rsid w:val="3E6CAB87"/>
    <w:rsid w:val="3E7658C4"/>
    <w:rsid w:val="3E975D00"/>
    <w:rsid w:val="3EEB0804"/>
    <w:rsid w:val="3EF1AAED"/>
    <w:rsid w:val="3F4087C7"/>
    <w:rsid w:val="3FBACE65"/>
    <w:rsid w:val="400BF74B"/>
    <w:rsid w:val="40637860"/>
    <w:rsid w:val="40639B67"/>
    <w:rsid w:val="4086D865"/>
    <w:rsid w:val="4196A1E7"/>
    <w:rsid w:val="42440C95"/>
    <w:rsid w:val="43E8CAEC"/>
    <w:rsid w:val="444D21CA"/>
    <w:rsid w:val="4492A49E"/>
    <w:rsid w:val="4587C857"/>
    <w:rsid w:val="462EB7B6"/>
    <w:rsid w:val="4634FD5A"/>
    <w:rsid w:val="46AA77AB"/>
    <w:rsid w:val="47BF8440"/>
    <w:rsid w:val="47CDC6F4"/>
    <w:rsid w:val="48604B3F"/>
    <w:rsid w:val="48A29C4D"/>
    <w:rsid w:val="493F14B5"/>
    <w:rsid w:val="496C9E1C"/>
    <w:rsid w:val="49B1D27A"/>
    <w:rsid w:val="49FC1BA0"/>
    <w:rsid w:val="4A7C729A"/>
    <w:rsid w:val="4BDBBF1E"/>
    <w:rsid w:val="4C5968F1"/>
    <w:rsid w:val="4CC9E74D"/>
    <w:rsid w:val="4CCFA2D4"/>
    <w:rsid w:val="4D942A64"/>
    <w:rsid w:val="4DE3D584"/>
    <w:rsid w:val="4E400F3F"/>
    <w:rsid w:val="4E786CE0"/>
    <w:rsid w:val="4ECF8CC3"/>
    <w:rsid w:val="4F50D75E"/>
    <w:rsid w:val="4FDBDFA0"/>
    <w:rsid w:val="501A210A"/>
    <w:rsid w:val="5049C880"/>
    <w:rsid w:val="50A94011"/>
    <w:rsid w:val="52451072"/>
    <w:rsid w:val="5265AE0B"/>
    <w:rsid w:val="526E1DF4"/>
    <w:rsid w:val="52CE1D9E"/>
    <w:rsid w:val="531B6DE8"/>
    <w:rsid w:val="5358AA9C"/>
    <w:rsid w:val="53A2FDE6"/>
    <w:rsid w:val="5624BD69"/>
    <w:rsid w:val="564B07E8"/>
    <w:rsid w:val="56959915"/>
    <w:rsid w:val="56DF9369"/>
    <w:rsid w:val="575A5CE5"/>
    <w:rsid w:val="57CDC9E0"/>
    <w:rsid w:val="58336165"/>
    <w:rsid w:val="58759F94"/>
    <w:rsid w:val="58B31E63"/>
    <w:rsid w:val="5929250E"/>
    <w:rsid w:val="597B8979"/>
    <w:rsid w:val="598AAF6C"/>
    <w:rsid w:val="5BB0F205"/>
    <w:rsid w:val="5C5CAF79"/>
    <w:rsid w:val="5C7998C1"/>
    <w:rsid w:val="5C996BEE"/>
    <w:rsid w:val="5CC2502E"/>
    <w:rsid w:val="5CEC6755"/>
    <w:rsid w:val="5DF87FDA"/>
    <w:rsid w:val="5EC4DE50"/>
    <w:rsid w:val="5F7E479B"/>
    <w:rsid w:val="6003168E"/>
    <w:rsid w:val="602554E6"/>
    <w:rsid w:val="607B248D"/>
    <w:rsid w:val="61A837E2"/>
    <w:rsid w:val="61D1828E"/>
    <w:rsid w:val="6267B549"/>
    <w:rsid w:val="6300D100"/>
    <w:rsid w:val="63DCCAAE"/>
    <w:rsid w:val="65257327"/>
    <w:rsid w:val="653B4139"/>
    <w:rsid w:val="65789B0F"/>
    <w:rsid w:val="65EC654E"/>
    <w:rsid w:val="6603FEE8"/>
    <w:rsid w:val="66394A21"/>
    <w:rsid w:val="667ADAB2"/>
    <w:rsid w:val="66F1168C"/>
    <w:rsid w:val="67F343DD"/>
    <w:rsid w:val="68351A5C"/>
    <w:rsid w:val="68470429"/>
    <w:rsid w:val="68AA1230"/>
    <w:rsid w:val="6976B0D5"/>
    <w:rsid w:val="697CFBC7"/>
    <w:rsid w:val="69E2D48A"/>
    <w:rsid w:val="69EBBDFE"/>
    <w:rsid w:val="6A1D85F4"/>
    <w:rsid w:val="6B7EA4EB"/>
    <w:rsid w:val="6C95293A"/>
    <w:rsid w:val="6DE0BEF5"/>
    <w:rsid w:val="6E6766CB"/>
    <w:rsid w:val="6EDADE78"/>
    <w:rsid w:val="6FCCC9FC"/>
    <w:rsid w:val="6FD59F78"/>
    <w:rsid w:val="7035DACE"/>
    <w:rsid w:val="715D8088"/>
    <w:rsid w:val="716BA87A"/>
    <w:rsid w:val="7186FB62"/>
    <w:rsid w:val="72387DA2"/>
    <w:rsid w:val="72FBFA02"/>
    <w:rsid w:val="730D2192"/>
    <w:rsid w:val="7359F3DC"/>
    <w:rsid w:val="7391A708"/>
    <w:rsid w:val="740927B5"/>
    <w:rsid w:val="7578BA85"/>
    <w:rsid w:val="7583E2EB"/>
    <w:rsid w:val="75B79818"/>
    <w:rsid w:val="75BFE948"/>
    <w:rsid w:val="76432078"/>
    <w:rsid w:val="764FB605"/>
    <w:rsid w:val="76917114"/>
    <w:rsid w:val="76B183C3"/>
    <w:rsid w:val="7726682E"/>
    <w:rsid w:val="77D7DBE1"/>
    <w:rsid w:val="7847A10D"/>
    <w:rsid w:val="78DC98D8"/>
    <w:rsid w:val="78F5C135"/>
    <w:rsid w:val="791FD85C"/>
    <w:rsid w:val="797AC13A"/>
    <w:rsid w:val="7A47DFE2"/>
    <w:rsid w:val="7B5505C8"/>
    <w:rsid w:val="7BADEE1A"/>
    <w:rsid w:val="7BC82E6B"/>
    <w:rsid w:val="7C00A74F"/>
    <w:rsid w:val="7C2EE9FB"/>
    <w:rsid w:val="7C57791E"/>
    <w:rsid w:val="7C57D69E"/>
    <w:rsid w:val="7CA3B71E"/>
    <w:rsid w:val="7CC3B9B0"/>
    <w:rsid w:val="7CE0DA1C"/>
    <w:rsid w:val="7D3F6856"/>
    <w:rsid w:val="7DCABA5C"/>
    <w:rsid w:val="7F070EDD"/>
    <w:rsid w:val="7F3CB469"/>
    <w:rsid w:val="7F50EF30"/>
    <w:rsid w:val="7FB9158E"/>
    <w:rsid w:val="7FDB57E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1E816"/>
  <w15:chartTrackingRefBased/>
  <w15:docId w15:val="{A9D1B81D-907C-4F72-AB92-90FE58A6B11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aragraph" w:customStyle="1">
    <w:name w:val="paragraph"/>
    <w:basedOn w:val="Normal"/>
    <w:rsid w:val="000658B2"/>
    <w:pPr>
      <w:spacing w:before="100" w:beforeAutospacing="1" w:after="100" w:afterAutospacing="1" w:line="240" w:lineRule="auto"/>
    </w:pPr>
    <w:rPr>
      <w:rFonts w:ascii="Times New Roman" w:hAnsi="Times New Roman" w:eastAsia="Times New Roman" w:cs="Times New Roman"/>
      <w:sz w:val="24"/>
      <w:szCs w:val="24"/>
      <w:lang w:eastAsia="en-AU"/>
    </w:rPr>
  </w:style>
  <w:style w:type="character" w:styleId="normaltextrun" w:customStyle="1">
    <w:name w:val="normaltextrun"/>
    <w:basedOn w:val="DefaultParagraphFont"/>
    <w:rsid w:val="000658B2"/>
  </w:style>
  <w:style w:type="character" w:styleId="scxw60962388" w:customStyle="1">
    <w:name w:val="scxw60962388"/>
    <w:basedOn w:val="DefaultParagraphFont"/>
    <w:rsid w:val="000658B2"/>
  </w:style>
  <w:style w:type="character" w:styleId="eop" w:customStyle="1">
    <w:name w:val="eop"/>
    <w:basedOn w:val="DefaultParagraphFont"/>
    <w:rsid w:val="000658B2"/>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958755">
      <w:bodyDiv w:val="1"/>
      <w:marLeft w:val="0"/>
      <w:marRight w:val="0"/>
      <w:marTop w:val="0"/>
      <w:marBottom w:val="0"/>
      <w:divBdr>
        <w:top w:val="none" w:sz="0" w:space="0" w:color="auto"/>
        <w:left w:val="none" w:sz="0" w:space="0" w:color="auto"/>
        <w:bottom w:val="none" w:sz="0" w:space="0" w:color="auto"/>
        <w:right w:val="none" w:sz="0" w:space="0" w:color="auto"/>
      </w:divBdr>
    </w:div>
    <w:div w:id="1713379219">
      <w:bodyDiv w:val="1"/>
      <w:marLeft w:val="0"/>
      <w:marRight w:val="0"/>
      <w:marTop w:val="0"/>
      <w:marBottom w:val="0"/>
      <w:divBdr>
        <w:top w:val="none" w:sz="0" w:space="0" w:color="auto"/>
        <w:left w:val="none" w:sz="0" w:space="0" w:color="auto"/>
        <w:bottom w:val="none" w:sz="0" w:space="0" w:color="auto"/>
        <w:right w:val="none" w:sz="0" w:space="0" w:color="auto"/>
      </w:divBdr>
      <w:divsChild>
        <w:div w:id="1274166814">
          <w:marLeft w:val="0"/>
          <w:marRight w:val="0"/>
          <w:marTop w:val="0"/>
          <w:marBottom w:val="0"/>
          <w:divBdr>
            <w:top w:val="none" w:sz="0" w:space="0" w:color="auto"/>
            <w:left w:val="none" w:sz="0" w:space="0" w:color="auto"/>
            <w:bottom w:val="none" w:sz="0" w:space="0" w:color="auto"/>
            <w:right w:val="none" w:sz="0" w:space="0" w:color="auto"/>
          </w:divBdr>
          <w:divsChild>
            <w:div w:id="1491679872">
              <w:marLeft w:val="0"/>
              <w:marRight w:val="0"/>
              <w:marTop w:val="0"/>
              <w:marBottom w:val="0"/>
              <w:divBdr>
                <w:top w:val="none" w:sz="0" w:space="0" w:color="auto"/>
                <w:left w:val="none" w:sz="0" w:space="0" w:color="auto"/>
                <w:bottom w:val="none" w:sz="0" w:space="0" w:color="auto"/>
                <w:right w:val="none" w:sz="0" w:space="0" w:color="auto"/>
              </w:divBdr>
            </w:div>
            <w:div w:id="1512647128">
              <w:marLeft w:val="0"/>
              <w:marRight w:val="0"/>
              <w:marTop w:val="0"/>
              <w:marBottom w:val="0"/>
              <w:divBdr>
                <w:top w:val="none" w:sz="0" w:space="0" w:color="auto"/>
                <w:left w:val="none" w:sz="0" w:space="0" w:color="auto"/>
                <w:bottom w:val="none" w:sz="0" w:space="0" w:color="auto"/>
                <w:right w:val="none" w:sz="0" w:space="0" w:color="auto"/>
              </w:divBdr>
            </w:div>
            <w:div w:id="1780221886">
              <w:marLeft w:val="0"/>
              <w:marRight w:val="0"/>
              <w:marTop w:val="0"/>
              <w:marBottom w:val="0"/>
              <w:divBdr>
                <w:top w:val="none" w:sz="0" w:space="0" w:color="auto"/>
                <w:left w:val="none" w:sz="0" w:space="0" w:color="auto"/>
                <w:bottom w:val="none" w:sz="0" w:space="0" w:color="auto"/>
                <w:right w:val="none" w:sz="0" w:space="0" w:color="auto"/>
              </w:divBdr>
            </w:div>
            <w:div w:id="894967685">
              <w:marLeft w:val="0"/>
              <w:marRight w:val="0"/>
              <w:marTop w:val="0"/>
              <w:marBottom w:val="0"/>
              <w:divBdr>
                <w:top w:val="none" w:sz="0" w:space="0" w:color="auto"/>
                <w:left w:val="none" w:sz="0" w:space="0" w:color="auto"/>
                <w:bottom w:val="none" w:sz="0" w:space="0" w:color="auto"/>
                <w:right w:val="none" w:sz="0" w:space="0" w:color="auto"/>
              </w:divBdr>
            </w:div>
          </w:divsChild>
        </w:div>
        <w:div w:id="1391226828">
          <w:marLeft w:val="0"/>
          <w:marRight w:val="0"/>
          <w:marTop w:val="0"/>
          <w:marBottom w:val="0"/>
          <w:divBdr>
            <w:top w:val="none" w:sz="0" w:space="0" w:color="auto"/>
            <w:left w:val="none" w:sz="0" w:space="0" w:color="auto"/>
            <w:bottom w:val="none" w:sz="0" w:space="0" w:color="auto"/>
            <w:right w:val="none" w:sz="0" w:space="0" w:color="auto"/>
          </w:divBdr>
          <w:divsChild>
            <w:div w:id="580791521">
              <w:marLeft w:val="0"/>
              <w:marRight w:val="0"/>
              <w:marTop w:val="0"/>
              <w:marBottom w:val="0"/>
              <w:divBdr>
                <w:top w:val="none" w:sz="0" w:space="0" w:color="auto"/>
                <w:left w:val="none" w:sz="0" w:space="0" w:color="auto"/>
                <w:bottom w:val="none" w:sz="0" w:space="0" w:color="auto"/>
                <w:right w:val="none" w:sz="0" w:space="0" w:color="auto"/>
              </w:divBdr>
            </w:div>
            <w:div w:id="913899569">
              <w:marLeft w:val="0"/>
              <w:marRight w:val="0"/>
              <w:marTop w:val="0"/>
              <w:marBottom w:val="0"/>
              <w:divBdr>
                <w:top w:val="none" w:sz="0" w:space="0" w:color="auto"/>
                <w:left w:val="none" w:sz="0" w:space="0" w:color="auto"/>
                <w:bottom w:val="none" w:sz="0" w:space="0" w:color="auto"/>
                <w:right w:val="none" w:sz="0" w:space="0" w:color="auto"/>
              </w:divBdr>
            </w:div>
            <w:div w:id="1491367479">
              <w:marLeft w:val="0"/>
              <w:marRight w:val="0"/>
              <w:marTop w:val="0"/>
              <w:marBottom w:val="0"/>
              <w:divBdr>
                <w:top w:val="none" w:sz="0" w:space="0" w:color="auto"/>
                <w:left w:val="none" w:sz="0" w:space="0" w:color="auto"/>
                <w:bottom w:val="none" w:sz="0" w:space="0" w:color="auto"/>
                <w:right w:val="none" w:sz="0" w:space="0" w:color="auto"/>
              </w:divBdr>
            </w:div>
            <w:div w:id="1514101726">
              <w:marLeft w:val="0"/>
              <w:marRight w:val="0"/>
              <w:marTop w:val="0"/>
              <w:marBottom w:val="0"/>
              <w:divBdr>
                <w:top w:val="none" w:sz="0" w:space="0" w:color="auto"/>
                <w:left w:val="none" w:sz="0" w:space="0" w:color="auto"/>
                <w:bottom w:val="none" w:sz="0" w:space="0" w:color="auto"/>
                <w:right w:val="none" w:sz="0" w:space="0" w:color="auto"/>
              </w:divBdr>
            </w:div>
            <w:div w:id="1885559052">
              <w:marLeft w:val="0"/>
              <w:marRight w:val="0"/>
              <w:marTop w:val="0"/>
              <w:marBottom w:val="0"/>
              <w:divBdr>
                <w:top w:val="none" w:sz="0" w:space="0" w:color="auto"/>
                <w:left w:val="none" w:sz="0" w:space="0" w:color="auto"/>
                <w:bottom w:val="none" w:sz="0" w:space="0" w:color="auto"/>
                <w:right w:val="none" w:sz="0" w:space="0" w:color="auto"/>
              </w:divBdr>
            </w:div>
          </w:divsChild>
        </w:div>
        <w:div w:id="277298533">
          <w:marLeft w:val="0"/>
          <w:marRight w:val="0"/>
          <w:marTop w:val="0"/>
          <w:marBottom w:val="0"/>
          <w:divBdr>
            <w:top w:val="none" w:sz="0" w:space="0" w:color="auto"/>
            <w:left w:val="none" w:sz="0" w:space="0" w:color="auto"/>
            <w:bottom w:val="none" w:sz="0" w:space="0" w:color="auto"/>
            <w:right w:val="none" w:sz="0" w:space="0" w:color="auto"/>
          </w:divBdr>
        </w:div>
        <w:div w:id="1816608756">
          <w:marLeft w:val="0"/>
          <w:marRight w:val="0"/>
          <w:marTop w:val="0"/>
          <w:marBottom w:val="0"/>
          <w:divBdr>
            <w:top w:val="none" w:sz="0" w:space="0" w:color="auto"/>
            <w:left w:val="none" w:sz="0" w:space="0" w:color="auto"/>
            <w:bottom w:val="none" w:sz="0" w:space="0" w:color="auto"/>
            <w:right w:val="none" w:sz="0" w:space="0" w:color="auto"/>
          </w:divBdr>
        </w:div>
        <w:div w:id="499539554">
          <w:marLeft w:val="0"/>
          <w:marRight w:val="0"/>
          <w:marTop w:val="0"/>
          <w:marBottom w:val="0"/>
          <w:divBdr>
            <w:top w:val="none" w:sz="0" w:space="0" w:color="auto"/>
            <w:left w:val="none" w:sz="0" w:space="0" w:color="auto"/>
            <w:bottom w:val="none" w:sz="0" w:space="0" w:color="auto"/>
            <w:right w:val="none" w:sz="0" w:space="0" w:color="auto"/>
          </w:divBdr>
        </w:div>
        <w:div w:id="1984504502">
          <w:marLeft w:val="0"/>
          <w:marRight w:val="0"/>
          <w:marTop w:val="0"/>
          <w:marBottom w:val="0"/>
          <w:divBdr>
            <w:top w:val="none" w:sz="0" w:space="0" w:color="auto"/>
            <w:left w:val="none" w:sz="0" w:space="0" w:color="auto"/>
            <w:bottom w:val="none" w:sz="0" w:space="0" w:color="auto"/>
            <w:right w:val="none" w:sz="0" w:space="0" w:color="auto"/>
          </w:divBdr>
        </w:div>
        <w:div w:id="1093551944">
          <w:marLeft w:val="0"/>
          <w:marRight w:val="0"/>
          <w:marTop w:val="0"/>
          <w:marBottom w:val="0"/>
          <w:divBdr>
            <w:top w:val="none" w:sz="0" w:space="0" w:color="auto"/>
            <w:left w:val="none" w:sz="0" w:space="0" w:color="auto"/>
            <w:bottom w:val="none" w:sz="0" w:space="0" w:color="auto"/>
            <w:right w:val="none" w:sz="0" w:space="0" w:color="auto"/>
          </w:divBdr>
        </w:div>
        <w:div w:id="739980450">
          <w:marLeft w:val="0"/>
          <w:marRight w:val="0"/>
          <w:marTop w:val="0"/>
          <w:marBottom w:val="0"/>
          <w:divBdr>
            <w:top w:val="none" w:sz="0" w:space="0" w:color="auto"/>
            <w:left w:val="none" w:sz="0" w:space="0" w:color="auto"/>
            <w:bottom w:val="none" w:sz="0" w:space="0" w:color="auto"/>
            <w:right w:val="none" w:sz="0" w:space="0" w:color="auto"/>
          </w:divBdr>
        </w:div>
        <w:div w:id="1403261609">
          <w:marLeft w:val="0"/>
          <w:marRight w:val="0"/>
          <w:marTop w:val="0"/>
          <w:marBottom w:val="0"/>
          <w:divBdr>
            <w:top w:val="none" w:sz="0" w:space="0" w:color="auto"/>
            <w:left w:val="none" w:sz="0" w:space="0" w:color="auto"/>
            <w:bottom w:val="none" w:sz="0" w:space="0" w:color="auto"/>
            <w:right w:val="none" w:sz="0" w:space="0" w:color="auto"/>
          </w:divBdr>
        </w:div>
        <w:div w:id="1725637626">
          <w:marLeft w:val="0"/>
          <w:marRight w:val="0"/>
          <w:marTop w:val="0"/>
          <w:marBottom w:val="0"/>
          <w:divBdr>
            <w:top w:val="none" w:sz="0" w:space="0" w:color="auto"/>
            <w:left w:val="none" w:sz="0" w:space="0" w:color="auto"/>
            <w:bottom w:val="none" w:sz="0" w:space="0" w:color="auto"/>
            <w:right w:val="none" w:sz="0" w:space="0" w:color="auto"/>
          </w:divBdr>
        </w:div>
        <w:div w:id="1002858326">
          <w:marLeft w:val="0"/>
          <w:marRight w:val="0"/>
          <w:marTop w:val="0"/>
          <w:marBottom w:val="0"/>
          <w:divBdr>
            <w:top w:val="none" w:sz="0" w:space="0" w:color="auto"/>
            <w:left w:val="none" w:sz="0" w:space="0" w:color="auto"/>
            <w:bottom w:val="none" w:sz="0" w:space="0" w:color="auto"/>
            <w:right w:val="none" w:sz="0" w:space="0" w:color="auto"/>
          </w:divBdr>
        </w:div>
        <w:div w:id="1865944247">
          <w:marLeft w:val="0"/>
          <w:marRight w:val="0"/>
          <w:marTop w:val="0"/>
          <w:marBottom w:val="0"/>
          <w:divBdr>
            <w:top w:val="none" w:sz="0" w:space="0" w:color="auto"/>
            <w:left w:val="none" w:sz="0" w:space="0" w:color="auto"/>
            <w:bottom w:val="none" w:sz="0" w:space="0" w:color="auto"/>
            <w:right w:val="none" w:sz="0" w:space="0" w:color="auto"/>
          </w:divBdr>
        </w:div>
        <w:div w:id="1608080918">
          <w:marLeft w:val="0"/>
          <w:marRight w:val="0"/>
          <w:marTop w:val="0"/>
          <w:marBottom w:val="0"/>
          <w:divBdr>
            <w:top w:val="none" w:sz="0" w:space="0" w:color="auto"/>
            <w:left w:val="none" w:sz="0" w:space="0" w:color="auto"/>
            <w:bottom w:val="none" w:sz="0" w:space="0" w:color="auto"/>
            <w:right w:val="none" w:sz="0" w:space="0" w:color="auto"/>
          </w:divBdr>
        </w:div>
        <w:div w:id="580992776">
          <w:marLeft w:val="0"/>
          <w:marRight w:val="0"/>
          <w:marTop w:val="0"/>
          <w:marBottom w:val="0"/>
          <w:divBdr>
            <w:top w:val="none" w:sz="0" w:space="0" w:color="auto"/>
            <w:left w:val="none" w:sz="0" w:space="0" w:color="auto"/>
            <w:bottom w:val="none" w:sz="0" w:space="0" w:color="auto"/>
            <w:right w:val="none" w:sz="0" w:space="0" w:color="auto"/>
          </w:divBdr>
        </w:div>
        <w:div w:id="593518137">
          <w:marLeft w:val="0"/>
          <w:marRight w:val="0"/>
          <w:marTop w:val="0"/>
          <w:marBottom w:val="0"/>
          <w:divBdr>
            <w:top w:val="none" w:sz="0" w:space="0" w:color="auto"/>
            <w:left w:val="none" w:sz="0" w:space="0" w:color="auto"/>
            <w:bottom w:val="none" w:sz="0" w:space="0" w:color="auto"/>
            <w:right w:val="none" w:sz="0" w:space="0" w:color="auto"/>
          </w:divBdr>
        </w:div>
        <w:div w:id="1618834219">
          <w:marLeft w:val="0"/>
          <w:marRight w:val="0"/>
          <w:marTop w:val="0"/>
          <w:marBottom w:val="0"/>
          <w:divBdr>
            <w:top w:val="none" w:sz="0" w:space="0" w:color="auto"/>
            <w:left w:val="none" w:sz="0" w:space="0" w:color="auto"/>
            <w:bottom w:val="none" w:sz="0" w:space="0" w:color="auto"/>
            <w:right w:val="none" w:sz="0" w:space="0" w:color="auto"/>
          </w:divBdr>
        </w:div>
        <w:div w:id="15803642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13" /><Relationship Type="http://schemas.openxmlformats.org/officeDocument/2006/relationships/settings" Target="settings.xml" Id="rId3" /><Relationship Type="http://schemas.openxmlformats.org/officeDocument/2006/relationships/customXml" Target="../customXml/item2.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1.xml" Id="rId11"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 Type="http://schemas.openxmlformats.org/officeDocument/2006/relationships/header" Target="header.xml" Id="R48c0fb1a612b4ade" /><Relationship Type="http://schemas.openxmlformats.org/officeDocument/2006/relationships/footer" Target="footer.xml" Id="R62d05ade7d4646dd" /><Relationship Type="http://schemas.openxmlformats.org/officeDocument/2006/relationships/hyperlink" Target="http://www.socialreinvestmentwa.org.au/" TargetMode="External" Id="R3747988e8d994de7" /><Relationship Type="http://schemas.openxmlformats.org/officeDocument/2006/relationships/hyperlink" Target="mailto:teri.campbell@srwa.org.au" TargetMode="External" Id="R7b3f412a5c0742df" /></Relationships>
</file>

<file path=word/_rels/header.xml.rels>&#65279;<?xml version="1.0" encoding="utf-8"?><Relationships xmlns="http://schemas.openxmlformats.org/package/2006/relationships"><Relationship Type="http://schemas.openxmlformats.org/officeDocument/2006/relationships/image" Target="/media/image2.png" Id="Reb9825e8b7f94d0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09880AF2D68D47816D37B4F33DE526" ma:contentTypeVersion="14" ma:contentTypeDescription="Create a new document." ma:contentTypeScope="" ma:versionID="acebbc116ececf0b68ca8195a93910f0">
  <xsd:schema xmlns:xsd="http://www.w3.org/2001/XMLSchema" xmlns:xs="http://www.w3.org/2001/XMLSchema" xmlns:p="http://schemas.microsoft.com/office/2006/metadata/properties" xmlns:ns2="38a3c24a-7c9a-4bf4-918b-ed8e4b851ba7" xmlns:ns3="5818d448-95d7-485a-800a-365d36da6030" targetNamespace="http://schemas.microsoft.com/office/2006/metadata/properties" ma:root="true" ma:fieldsID="fa03ca77e81abc6d380dd1a684622993" ns2:_="" ns3:_="">
    <xsd:import namespace="38a3c24a-7c9a-4bf4-918b-ed8e4b851ba7"/>
    <xsd:import namespace="5818d448-95d7-485a-800a-365d36da60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3c24a-7c9a-4bf4-918b-ed8e4b851b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bdd61e1f-ea31-45a4-adb8-7a0aad77a6f1"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dexed="true"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18d448-95d7-485a-800a-365d36da603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c65b6b0f-bdf7-4383-b8fa-89863cc3b4bd}" ma:internalName="TaxCatchAll" ma:showField="CatchAllData" ma:web="5818d448-95d7-485a-800a-365d36da603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8a3c24a-7c9a-4bf4-918b-ed8e4b851ba7">
      <Terms xmlns="http://schemas.microsoft.com/office/infopath/2007/PartnerControls"/>
    </lcf76f155ced4ddcb4097134ff3c332f>
    <TaxCatchAll xmlns="5818d448-95d7-485a-800a-365d36da6030" xsi:nil="true"/>
    <SharedWithUsers xmlns="5818d448-95d7-485a-800a-365d36da6030">
      <UserInfo>
        <DisplayName/>
        <AccountId xsi:nil="true"/>
        <AccountType/>
      </UserInfo>
    </SharedWithUsers>
  </documentManagement>
</p:properties>
</file>

<file path=customXml/itemProps1.xml><?xml version="1.0" encoding="utf-8"?>
<ds:datastoreItem xmlns:ds="http://schemas.openxmlformats.org/officeDocument/2006/customXml" ds:itemID="{0BBF69EE-1E03-4E6A-A52C-46721B6000FE}"/>
</file>

<file path=customXml/itemProps2.xml><?xml version="1.0" encoding="utf-8"?>
<ds:datastoreItem xmlns:ds="http://schemas.openxmlformats.org/officeDocument/2006/customXml" ds:itemID="{5A0AC0CE-EED3-4029-87DA-3A2F3ED0C71B}"/>
</file>

<file path=customXml/itemProps3.xml><?xml version="1.0" encoding="utf-8"?>
<ds:datastoreItem xmlns:ds="http://schemas.openxmlformats.org/officeDocument/2006/customXml" ds:itemID="{4885271C-2AF7-4A45-91EE-50C78ABD8C0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WA Council of Social Service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Teri Campbell</dc:creator>
  <keywords/>
  <dc:description/>
  <lastModifiedBy>Mason Rothwell</lastModifiedBy>
  <revision>4</revision>
  <dcterms:created xsi:type="dcterms:W3CDTF">2023-10-24T01:54:00.0000000Z</dcterms:created>
  <dcterms:modified xsi:type="dcterms:W3CDTF">2023-11-01T09:36:31.5643768Z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0x010100D109880AF2D68D47816D37B4F33DE526</vt:lpwstr>
  </property>
  <property fmtid="{D5CDD505-2E9C-101B-9397-08002B2CF9AE}" pid="3" name="MediaServiceImageTags">
    <vt:lpwstr/>
  </property>
</Properties>
</file>